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24"/>
        </w:rPr>
      </w:pPr>
      <w:r>
        <w:rPr>
          <w:rFonts w:eastAsia="黑体"/>
          <w:sz w:val="32"/>
          <w:szCs w:val="24"/>
        </w:rPr>
        <w:t>附</w:t>
      </w:r>
      <w:r>
        <w:rPr>
          <w:rFonts w:hint="eastAsia" w:eastAsia="黑体"/>
          <w:sz w:val="32"/>
          <w:szCs w:val="24"/>
          <w:lang w:val="en-US" w:eastAsia="zh-CN"/>
        </w:rPr>
        <w:t>件</w:t>
      </w:r>
      <w:r>
        <w:rPr>
          <w:rFonts w:eastAsia="黑体"/>
          <w:sz w:val="32"/>
          <w:szCs w:val="24"/>
        </w:rPr>
        <w:t>2</w:t>
      </w:r>
    </w:p>
    <w:p>
      <w:pPr>
        <w:pStyle w:val="4"/>
        <w:jc w:val="center"/>
        <w:rPr>
          <w:rFonts w:eastAsia="方正小标宋简体"/>
          <w:b w:val="0"/>
        </w:rPr>
      </w:pPr>
      <w:bookmarkStart w:id="0" w:name="_GoBack"/>
      <w:r>
        <w:rPr>
          <w:rFonts w:hint="eastAsia" w:eastAsia="方正小标宋简体"/>
          <w:b w:val="0"/>
          <w:lang w:eastAsia="zh-Hans"/>
        </w:rPr>
        <w:t>行政</w:t>
      </w:r>
      <w:r>
        <w:rPr>
          <w:rFonts w:eastAsia="方正小标宋简体"/>
          <w:b w:val="0"/>
        </w:rPr>
        <w:t>协议</w:t>
      </w:r>
      <w:r>
        <w:rPr>
          <w:rFonts w:hint="eastAsia" w:eastAsia="方正小标宋简体"/>
          <w:b w:val="0"/>
          <w:lang w:eastAsia="zh-Hans"/>
        </w:rPr>
        <w:t>履行催告书</w:t>
      </w:r>
      <w:r>
        <w:rPr>
          <w:rFonts w:eastAsia="方正小标宋简体"/>
          <w:b w:val="0"/>
        </w:rPr>
        <w:t>（参考格式）</w:t>
      </w:r>
    </w:p>
    <w:bookmarkEnd w:id="0"/>
    <w:p>
      <w:pPr>
        <w:snapToGrid w:val="0"/>
        <w:spacing w:line="560" w:lineRule="exact"/>
        <w:jc w:val="center"/>
        <w:rPr>
          <w:rFonts w:hint="eastAsia" w:eastAsia="仿宋_GB2312"/>
          <w:color w:val="000000"/>
          <w:sz w:val="28"/>
          <w:szCs w:val="28"/>
          <w:lang w:eastAsia="zh-Hans"/>
        </w:rPr>
      </w:pPr>
      <w:r>
        <w:rPr>
          <w:rFonts w:hint="eastAsia" w:eastAsia="仿宋_GB2312"/>
          <w:color w:val="000000"/>
          <w:sz w:val="28"/>
          <w:szCs w:val="28"/>
          <w:lang w:eastAsia="zh-Hans"/>
        </w:rPr>
        <w:t>（文号）</w:t>
      </w:r>
    </w:p>
    <w:p>
      <w:pPr>
        <w:snapToGrid w:val="0"/>
        <w:spacing w:line="560" w:lineRule="exact"/>
        <w:jc w:val="left"/>
        <w:rPr>
          <w:rFonts w:eastAsia="仿宋_GB2312"/>
          <w:color w:val="000000"/>
          <w:sz w:val="28"/>
          <w:szCs w:val="28"/>
          <w:u w:val="single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  **（户）</w:t>
      </w:r>
      <w:r>
        <w:rPr>
          <w:rFonts w:eastAsia="楷体_GB2312"/>
          <w:color w:val="000000"/>
          <w:sz w:val="30"/>
          <w:szCs w:val="30"/>
        </w:rPr>
        <w:t>：</w:t>
      </w:r>
    </w:p>
    <w:p>
      <w:pPr>
        <w:snapToGrid w:val="0"/>
        <w:spacing w:line="560" w:lineRule="exact"/>
        <w:ind w:firstLine="600" w:firstLineChars="200"/>
        <w:jc w:val="left"/>
        <w:rPr>
          <w:rFonts w:hint="eastAsia" w:eastAsia="仿宋_GB2312"/>
          <w:color w:val="000000"/>
          <w:sz w:val="30"/>
          <w:szCs w:val="30"/>
          <w:lang w:eastAsia="zh-Hans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 （部门、乡镇）  </w:t>
      </w:r>
      <w:r>
        <w:rPr>
          <w:rFonts w:eastAsia="仿宋_GB2312"/>
          <w:color w:val="000000"/>
          <w:sz w:val="30"/>
          <w:szCs w:val="30"/>
        </w:rPr>
        <w:t>与你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）</w:t>
      </w:r>
      <w:r>
        <w:rPr>
          <w:rFonts w:eastAsia="仿宋_GB2312"/>
          <w:color w:val="000000"/>
          <w:sz w:val="30"/>
          <w:szCs w:val="30"/>
        </w:rPr>
        <w:t>已于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日签订了</w:t>
      </w:r>
      <w:r>
        <w:rPr>
          <w:rFonts w:eastAsia="楷体_GB2312"/>
          <w:color w:val="000000"/>
          <w:sz w:val="30"/>
          <w:szCs w:val="30"/>
          <w:u w:val="single"/>
        </w:rPr>
        <w:t xml:space="preserve">  文号  </w:t>
      </w:r>
      <w:r>
        <w:rPr>
          <w:rFonts w:hint="eastAsia" w:eastAsia="楷体_GB2312"/>
          <w:color w:val="000000"/>
          <w:sz w:val="30"/>
          <w:szCs w:val="30"/>
          <w:u w:val="single"/>
        </w:rPr>
        <w:t>《</w:t>
      </w:r>
      <w:r>
        <w:rPr>
          <w:rFonts w:eastAsia="仿宋_GB2312"/>
          <w:color w:val="000000"/>
          <w:sz w:val="30"/>
          <w:szCs w:val="30"/>
        </w:rPr>
        <w:t>征地补偿安置协议</w:t>
      </w:r>
      <w:r>
        <w:rPr>
          <w:rFonts w:hint="eastAsia" w:eastAsia="楷体_GB2312"/>
          <w:color w:val="000000"/>
          <w:sz w:val="30"/>
          <w:szCs w:val="30"/>
          <w:u w:val="single"/>
        </w:rPr>
        <w:t>》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，</w:t>
      </w:r>
      <w:r>
        <w:rPr>
          <w:rFonts w:eastAsia="仿宋_GB2312"/>
          <w:color w:val="000000"/>
          <w:sz w:val="30"/>
          <w:szCs w:val="30"/>
        </w:rPr>
        <w:t>（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国务院</w:t>
      </w:r>
      <w:r>
        <w:rPr>
          <w:rFonts w:eastAsia="仿宋_GB2312"/>
          <w:color w:val="000000"/>
          <w:sz w:val="30"/>
          <w:szCs w:val="30"/>
          <w:lang w:eastAsia="zh-Hans"/>
        </w:rPr>
        <w:t>/</w:t>
      </w:r>
      <w:r>
        <w:rPr>
          <w:rFonts w:eastAsia="仿宋_GB2312"/>
          <w:color w:val="000000"/>
          <w:sz w:val="30"/>
          <w:szCs w:val="30"/>
        </w:rPr>
        <w:t>国务院委托省政府/省政府）于</w:t>
      </w:r>
      <w:r>
        <w:rPr>
          <w:rFonts w:hint="eastAsia" w:eastAsia="楷体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eastAsia="楷体_GB2312"/>
          <w:color w:val="000000"/>
          <w:sz w:val="30"/>
          <w:szCs w:val="30"/>
          <w:u w:val="single"/>
        </w:rPr>
        <w:t>**</w:t>
      </w:r>
      <w:r>
        <w:rPr>
          <w:rFonts w:hint="eastAsia" w:eastAsia="楷体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楷体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日作出了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eastAsia="仿宋_GB2312"/>
          <w:color w:val="000000"/>
          <w:sz w:val="30"/>
          <w:szCs w:val="30"/>
        </w:rPr>
        <w:t>号《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eastAsia="仿宋_GB2312"/>
          <w:color w:val="000000"/>
          <w:sz w:val="30"/>
          <w:szCs w:val="30"/>
          <w:u w:val="single"/>
        </w:rPr>
        <w:t>**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用地的批复</w:t>
      </w:r>
      <w:r>
        <w:rPr>
          <w:rFonts w:eastAsia="仿宋_GB2312"/>
          <w:color w:val="000000"/>
          <w:sz w:val="30"/>
          <w:szCs w:val="30"/>
        </w:rPr>
        <w:t>/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</w:t>
      </w:r>
      <w:r>
        <w:rPr>
          <w:rFonts w:hint="eastAsia" w:eastAsia="楷体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楷体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审批意见书》，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你（户）使用的土地</w:t>
      </w:r>
      <w:r>
        <w:rPr>
          <w:rFonts w:eastAsia="仿宋_GB2312"/>
          <w:color w:val="000000"/>
          <w:sz w:val="30"/>
          <w:szCs w:val="30"/>
        </w:rPr>
        <w:t>已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被</w:t>
      </w:r>
      <w:r>
        <w:rPr>
          <w:rFonts w:eastAsia="仿宋_GB2312"/>
          <w:color w:val="000000"/>
          <w:sz w:val="30"/>
          <w:szCs w:val="30"/>
        </w:rPr>
        <w:t>批准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征收。</w:t>
      </w:r>
    </w:p>
    <w:p>
      <w:pPr>
        <w:snapToGrid w:val="0"/>
        <w:spacing w:line="560" w:lineRule="exact"/>
        <w:ind w:firstLine="600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因目前</w:t>
      </w:r>
      <w:r>
        <w:rPr>
          <w:rFonts w:hint="eastAsia" w:eastAsia="仿宋_GB2312"/>
          <w:sz w:val="30"/>
          <w:szCs w:val="30"/>
        </w:rPr>
        <w:t>你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（</w:t>
      </w:r>
      <w:r>
        <w:rPr>
          <w:rFonts w:eastAsia="仿宋_GB2312"/>
          <w:color w:val="000000"/>
          <w:sz w:val="30"/>
          <w:szCs w:val="30"/>
        </w:rPr>
        <w:t>户</w:t>
      </w:r>
      <w:r>
        <w:rPr>
          <w:rFonts w:hint="eastAsia" w:eastAsia="仿宋_GB2312"/>
          <w:color w:val="000000"/>
          <w:sz w:val="30"/>
          <w:szCs w:val="30"/>
          <w:lang w:eastAsia="zh-CN"/>
        </w:rPr>
        <w:t>）</w:t>
      </w:r>
      <w:r>
        <w:rPr>
          <w:rFonts w:hint="eastAsia" w:eastAsia="仿宋_GB2312"/>
          <w:color w:val="000000"/>
          <w:sz w:val="30"/>
          <w:szCs w:val="30"/>
        </w:rPr>
        <w:t>尚未履行《</w:t>
      </w:r>
      <w:r>
        <w:rPr>
          <w:rFonts w:eastAsia="仿宋_GB2312"/>
          <w:color w:val="000000"/>
          <w:sz w:val="30"/>
          <w:szCs w:val="30"/>
        </w:rPr>
        <w:t>征地补偿安置协议</w:t>
      </w:r>
      <w:r>
        <w:rPr>
          <w:rFonts w:hint="eastAsia" w:eastAsia="仿宋_GB2312"/>
          <w:color w:val="000000"/>
          <w:sz w:val="30"/>
          <w:szCs w:val="30"/>
        </w:rPr>
        <w:t>》</w:t>
      </w:r>
      <w:r>
        <w:rPr>
          <w:rFonts w:hint="eastAsia" w:eastAsia="仿宋_GB2312"/>
          <w:sz w:val="30"/>
          <w:szCs w:val="30"/>
        </w:rPr>
        <w:t>约定的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年</w:t>
      </w:r>
    </w:p>
    <w:p>
      <w:pPr>
        <w:snapToGrid w:val="0"/>
        <w:spacing w:line="560" w:lineRule="exact"/>
        <w:jc w:val="left"/>
        <w:rPr>
          <w:rFonts w:hint="eastAsia" w:eastAsia="仿宋_GB2312"/>
          <w:color w:val="000000"/>
          <w:sz w:val="30"/>
          <w:szCs w:val="30"/>
          <w:lang w:eastAsia="zh-Hans"/>
        </w:rPr>
      </w:pP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eastAsia="仿宋_GB2312"/>
          <w:color w:val="000000"/>
          <w:sz w:val="30"/>
          <w:szCs w:val="30"/>
        </w:rPr>
        <w:t>日</w:t>
      </w:r>
      <w:r>
        <w:rPr>
          <w:rFonts w:hint="eastAsia" w:eastAsia="仿宋_GB2312"/>
          <w:color w:val="000000"/>
          <w:sz w:val="30"/>
          <w:szCs w:val="30"/>
        </w:rPr>
        <w:t>前腾退土地/房屋的义务，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根据</w:t>
      </w:r>
      <w:r>
        <w:rPr>
          <w:rFonts w:hint="eastAsia" w:eastAsia="仿宋_GB2312"/>
          <w:color w:val="000000"/>
          <w:sz w:val="30"/>
          <w:szCs w:val="30"/>
        </w:rPr>
        <w:t>《浙江省土地管理条例》第四十七条、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《浙江省土地征收程序规定》第十四条</w:t>
      </w:r>
      <w:r>
        <w:rPr>
          <w:rFonts w:eastAsia="仿宋_GB2312"/>
          <w:color w:val="000000"/>
          <w:sz w:val="30"/>
          <w:szCs w:val="30"/>
        </w:rPr>
        <w:t>等规定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，现依法向你（户）催告，请你（户）于</w:t>
      </w:r>
      <w:r>
        <w:rPr>
          <w:rFonts w:eastAsia="楷体_GB2312"/>
          <w:color w:val="000000"/>
          <w:sz w:val="30"/>
          <w:szCs w:val="30"/>
          <w:u w:val="single"/>
        </w:rPr>
        <w:t xml:space="preserve">  **  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年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月</w:t>
      </w:r>
      <w:r>
        <w:rPr>
          <w:rFonts w:eastAsia="楷体_GB2312"/>
          <w:color w:val="000000"/>
          <w:sz w:val="30"/>
          <w:szCs w:val="30"/>
          <w:u w:val="single"/>
        </w:rPr>
        <w:t xml:space="preserve"> ** </w:t>
      </w:r>
      <w:r>
        <w:rPr>
          <w:rFonts w:hint="eastAsia" w:eastAsia="仿宋_GB2312"/>
          <w:color w:val="000000"/>
          <w:sz w:val="30"/>
          <w:szCs w:val="30"/>
          <w:lang w:eastAsia="zh-Hans"/>
        </w:rPr>
        <w:t>日前腾退土地和房屋。逾期未履行的，将依法作出履行决定，并申请人民法院强制执行。</w:t>
      </w:r>
    </w:p>
    <w:p>
      <w:pPr>
        <w:snapToGrid w:val="0"/>
        <w:spacing w:line="560" w:lineRule="exact"/>
        <w:ind w:firstLine="600"/>
        <w:jc w:val="left"/>
        <w:rPr>
          <w:rFonts w:hint="eastAsia" w:eastAsia="仿宋_GB2312"/>
          <w:color w:val="000000"/>
          <w:sz w:val="30"/>
          <w:szCs w:val="30"/>
          <w:lang w:eastAsia="zh-Hans"/>
        </w:rPr>
      </w:pPr>
      <w:r>
        <w:rPr>
          <w:rFonts w:hint="eastAsia" w:eastAsia="仿宋_GB2312"/>
          <w:color w:val="000000"/>
          <w:sz w:val="30"/>
          <w:szCs w:val="30"/>
          <w:lang w:eastAsia="zh-Hans"/>
        </w:rPr>
        <w:t>特此告知。</w:t>
      </w:r>
    </w:p>
    <w:p>
      <w:pPr>
        <w:pStyle w:val="2"/>
        <w:ind w:firstLine="600"/>
      </w:pPr>
    </w:p>
    <w:p>
      <w:pPr>
        <w:pStyle w:val="3"/>
      </w:pPr>
    </w:p>
    <w:p>
      <w:pPr>
        <w:snapToGrid w:val="0"/>
        <w:spacing w:line="56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        </w:t>
      </w:r>
      <w:r>
        <w:rPr>
          <w:rFonts w:eastAsia="仿宋_GB2312"/>
          <w:color w:val="000000"/>
          <w:sz w:val="30"/>
          <w:szCs w:val="30"/>
        </w:rPr>
        <w:t xml:space="preserve"> 部门、乡镇</w:t>
      </w:r>
    </w:p>
    <w:p>
      <w:pPr>
        <w:snapToGrid w:val="0"/>
        <w:spacing w:line="560" w:lineRule="exact"/>
        <w:ind w:right="1200" w:firstLine="600"/>
        <w:jc w:val="right"/>
        <w:rPr>
          <w:rFonts w:eastAsia="仿宋_GB2312"/>
          <w:color w:val="000000"/>
          <w:sz w:val="30"/>
          <w:szCs w:val="30"/>
          <w:u w:val="none"/>
        </w:rPr>
      </w:pP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hint="eastAsia" w:eastAsia="楷体_GB2312"/>
          <w:color w:val="000000"/>
          <w:sz w:val="30"/>
          <w:szCs w:val="30"/>
          <w:u w:val="none"/>
          <w:lang w:val="en-US" w:eastAsia="zh-CN"/>
        </w:rPr>
        <w:t xml:space="preserve">  </w:t>
      </w:r>
      <w:r>
        <w:rPr>
          <w:rFonts w:eastAsia="楷体_GB2312"/>
          <w:color w:val="000000"/>
          <w:sz w:val="30"/>
          <w:szCs w:val="30"/>
          <w:u w:val="none"/>
        </w:rPr>
        <w:t xml:space="preserve"> </w:t>
      </w:r>
      <w:r>
        <w:rPr>
          <w:rFonts w:eastAsia="仿宋_GB2312"/>
          <w:color w:val="000000"/>
          <w:sz w:val="30"/>
          <w:szCs w:val="30"/>
          <w:u w:val="none"/>
        </w:rPr>
        <w:t>年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>月</w:t>
      </w:r>
      <w:r>
        <w:rPr>
          <w:rFonts w:eastAsia="楷体_GB2312"/>
          <w:color w:val="000000"/>
          <w:sz w:val="30"/>
          <w:szCs w:val="30"/>
          <w:u w:val="none"/>
        </w:rPr>
        <w:t xml:space="preserve">   </w:t>
      </w:r>
      <w:r>
        <w:rPr>
          <w:rFonts w:eastAsia="仿宋_GB2312"/>
          <w:color w:val="000000"/>
          <w:sz w:val="30"/>
          <w:szCs w:val="30"/>
          <w:u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E396ED2"/>
    <w:rsid w:val="6E3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2022-05-27T09:49:00Z</dcterms:created>
  <dc:creator>南星</dc:creator>
  <cp:lastModifiedBy>南星</cp:lastModifiedBy>
  <dcterms:modified xsi:type="dcterms:W3CDTF">2022-05-27T09:49:42Z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4CC78BF0ECD54BE1B838BFCE7A293B1E</vt:lpwstr>
  </property>
</Properties>
</file>