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both"/>
        <w:rPr>
          <w:rFonts w:hint="eastAsia" w:ascii="方正小标宋简体" w:hAnsi="Times New Roman" w:eastAsia="方正小标宋简体"/>
          <w:sz w:val="40"/>
        </w:rPr>
      </w:pPr>
      <w:r>
        <w:rPr>
          <w:rFonts w:hint="eastAsia" w:ascii="黑体" w:hAnsi="黑体" w:eastAsia="黑体" w:cs="黑体"/>
          <w:sz w:val="32"/>
          <w:szCs w:val="21"/>
          <w:lang w:eastAsia="zh-CN"/>
        </w:rPr>
        <w:t>附件</w:t>
      </w:r>
      <w:r>
        <w:rPr>
          <w:rFonts w:hint="eastAsia" w:ascii="方正小标宋简体" w:hAnsi="Times New Roman" w:eastAsia="方正小标宋简体"/>
          <w:sz w:val="40"/>
        </w:rPr>
        <w:t xml:space="preserve"> </w:t>
      </w:r>
    </w:p>
    <w:p>
      <w:pPr>
        <w:bidi w:val="0"/>
        <w:rPr>
          <w:rFonts w:hint="eastAsia"/>
        </w:rPr>
      </w:pP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Times New Roman" w:eastAsia="方正小标宋简体"/>
          <w:snapToGrid w:val="0"/>
          <w:kern w:val="0"/>
          <w:sz w:val="40"/>
          <w:lang w:eastAsia="zh-CN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0"/>
          <w:u w:val="single"/>
          <w:lang w:val="en-US" w:eastAsia="zh-CN"/>
        </w:rPr>
        <w:t xml:space="preserve">      </w:t>
      </w:r>
      <w:r>
        <w:rPr>
          <w:rFonts w:hint="eastAsia" w:ascii="方正小标宋简体" w:hAnsi="Times New Roman" w:eastAsia="方正小标宋简体"/>
          <w:snapToGrid w:val="0"/>
          <w:kern w:val="0"/>
          <w:sz w:val="40"/>
        </w:rPr>
        <w:t>市</w:t>
      </w:r>
      <w:r>
        <w:rPr>
          <w:rFonts w:ascii="Times New Roman" w:hAnsi="Times New Roman" w:eastAsia="方正小标宋简体"/>
          <w:b/>
          <w:snapToGrid w:val="0"/>
          <w:kern w:val="0"/>
          <w:sz w:val="40"/>
        </w:rPr>
        <w:t>202</w:t>
      </w:r>
      <w:r>
        <w:rPr>
          <w:rFonts w:hint="eastAsia" w:ascii="Times New Roman" w:hAnsi="Times New Roman" w:eastAsia="方正小标宋简体"/>
          <w:b/>
          <w:snapToGrid w:val="0"/>
          <w:kern w:val="0"/>
          <w:sz w:val="40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napToGrid w:val="0"/>
          <w:kern w:val="0"/>
          <w:sz w:val="40"/>
        </w:rPr>
        <w:t>年</w:t>
      </w:r>
      <w:r>
        <w:rPr>
          <w:rFonts w:hint="eastAsia" w:ascii="方正小标宋简体" w:hAnsi="Times New Roman" w:eastAsia="方正小标宋简体"/>
          <w:snapToGrid w:val="0"/>
          <w:kern w:val="0"/>
          <w:sz w:val="40"/>
          <w:lang w:eastAsia="zh-CN"/>
        </w:rPr>
        <w:t>自然资源调查监测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Times New Roman" w:eastAsia="方正小标宋简体"/>
          <w:snapToGrid w:val="0"/>
          <w:kern w:val="0"/>
          <w:sz w:val="40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0"/>
          <w:lang w:eastAsia="zh-CN"/>
        </w:rPr>
        <w:t>业务培训</w:t>
      </w:r>
      <w:r>
        <w:rPr>
          <w:rFonts w:hint="eastAsia" w:ascii="方正小标宋简体" w:hAnsi="Times New Roman" w:eastAsia="方正小标宋简体"/>
          <w:snapToGrid w:val="0"/>
          <w:kern w:val="0"/>
          <w:sz w:val="40"/>
        </w:rPr>
        <w:t>报名表</w:t>
      </w:r>
    </w:p>
    <w:p>
      <w:pPr>
        <w:adjustRightInd w:val="0"/>
        <w:snapToGrid w:val="0"/>
        <w:spacing w:line="680" w:lineRule="exact"/>
        <w:jc w:val="center"/>
        <w:rPr>
          <w:rFonts w:hint="eastAsia" w:ascii="Times New Roman" w:hAnsi="Times New Roman" w:eastAsia="方正小标宋简体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384"/>
        <w:gridCol w:w="2151"/>
        <w:gridCol w:w="2456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单位（部门）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及职务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456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456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2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456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384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2456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adjustRightInd w:val="0"/>
              <w:snapToGrid w:val="0"/>
              <w:spacing w:line="680" w:lineRule="exact"/>
              <w:jc w:val="center"/>
              <w:rPr>
                <w:rFonts w:hint="eastAsia" w:ascii="Times New Roman" w:hAnsi="Times New Roman" w:eastAsia="方正小标宋简体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outlineLvl w:val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参会人员总数：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outlineLvl w:val="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报名表通过浙政钉反馈。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314719A9"/>
    <w:rsid w:val="314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2022-08-04T09:31:00Z</dcterms:created>
  <dc:creator>南星</dc:creator>
  <cp:lastModifiedBy>南星</cp:lastModifiedBy>
  <dcterms:modified xsi:type="dcterms:W3CDTF">2022-08-04T09:32:09Z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F435BE03BB67461C9906252BD34BF49F</vt:lpwstr>
  </property>
</Properties>
</file>