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7" w:line="204" w:lineRule="auto"/>
        <w:jc w:val="left"/>
        <w:rPr>
          <w:rFonts w:hint="eastAsia" w:ascii="黑体" w:hAnsi="黑体" w:eastAsia="黑体" w:cs="黑体"/>
          <w:spacing w:val="-16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pacing w:val="-1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16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before="167" w:line="204" w:lineRule="auto"/>
        <w:jc w:val="left"/>
        <w:rPr>
          <w:rFonts w:hint="eastAsia" w:ascii="黑体" w:hAnsi="黑体" w:eastAsia="黑体" w:cs="黑体"/>
          <w:spacing w:val="-16"/>
          <w:sz w:val="32"/>
          <w:szCs w:val="32"/>
          <w:lang w:val="en-US" w:eastAsia="zh-CN"/>
        </w:rPr>
      </w:pPr>
    </w:p>
    <w:p>
      <w:pPr>
        <w:spacing w:before="167" w:line="204" w:lineRule="auto"/>
        <w:jc w:val="center"/>
        <w:rPr>
          <w:rFonts w:hint="eastAsia" w:ascii="方正小标宋简体" w:hAnsi="方正小标宋简体" w:eastAsia="方正小标宋简体" w:cs="方正小标宋简体"/>
          <w:spacing w:val="-19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9"/>
          <w:sz w:val="44"/>
          <w:szCs w:val="44"/>
          <w:lang w:val="en-US" w:eastAsia="zh-CN"/>
        </w:rPr>
        <w:t>2021年度自然资源系统“业务能手”名单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spacing w:val="-16"/>
          <w:sz w:val="32"/>
          <w:szCs w:val="32"/>
          <w:lang w:val="en-US" w:eastAsia="zh-CN"/>
        </w:rPr>
      </w:pPr>
    </w:p>
    <w:p>
      <w:pPr>
        <w:spacing w:before="0" w:line="520" w:lineRule="exact"/>
        <w:ind w:firstLine="602" w:firstLineChars="200"/>
        <w:jc w:val="left"/>
        <w:rPr>
          <w:rFonts w:hint="eastAsia" w:ascii="楷体_GB2312" w:hAnsi="黑体" w:eastAsia="楷体_GB2312" w:cs="宋体"/>
          <w:b/>
          <w:bCs/>
          <w:snapToGrid/>
          <w:sz w:val="30"/>
          <w:szCs w:val="30"/>
          <w:lang w:val="en-US" w:eastAsia="zh-CN"/>
        </w:rPr>
      </w:pPr>
      <w:r>
        <w:rPr>
          <w:rFonts w:hint="eastAsia" w:ascii="楷体_GB2312" w:hAnsi="黑体" w:eastAsia="楷体_GB2312" w:cs="宋体"/>
          <w:b/>
          <w:bCs/>
          <w:snapToGrid/>
          <w:sz w:val="30"/>
          <w:szCs w:val="30"/>
          <w:lang w:val="en-US" w:eastAsia="zh-CN"/>
        </w:rPr>
        <w:t>杭州市</w:t>
      </w:r>
    </w:p>
    <w:p>
      <w:pPr>
        <w:spacing w:before="0" w:line="520" w:lineRule="exact"/>
        <w:ind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陈  阳  杭州市规划和自然资源局工程师</w:t>
      </w:r>
    </w:p>
    <w:p>
      <w:pPr>
        <w:spacing w:before="0" w:line="520" w:lineRule="exact"/>
        <w:ind w:left="0" w:leftChars="0"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刘吉平  杭州市规划和自然资源局拱墅分局三级主任科员</w:t>
      </w:r>
    </w:p>
    <w:p>
      <w:pPr>
        <w:spacing w:before="0" w:line="520" w:lineRule="exact"/>
        <w:ind w:left="0" w:leftChars="0"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蒋迪刚  杭州市规划设计研究院工程师</w:t>
      </w:r>
    </w:p>
    <w:p>
      <w:pPr>
        <w:spacing w:before="0" w:line="520" w:lineRule="exact"/>
        <w:ind w:left="0" w:leftChars="0"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马奇丰  杭州市规划和自然资源局萧山分局科长</w:t>
      </w:r>
    </w:p>
    <w:p>
      <w:pPr>
        <w:spacing w:before="0" w:line="520" w:lineRule="exact"/>
        <w:ind w:left="0" w:leftChars="0"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徐  辉  建德市规划和自然资源局科长、四级主任科员</w:t>
      </w:r>
    </w:p>
    <w:p>
      <w:pPr>
        <w:spacing w:before="0" w:line="520" w:lineRule="exact"/>
        <w:ind w:left="0" w:leftChars="0"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何根苗  桐庐县规划和自然资源局科长、会计师</w:t>
      </w:r>
    </w:p>
    <w:p>
      <w:pPr>
        <w:spacing w:before="0" w:line="520" w:lineRule="exact"/>
        <w:ind w:left="0" w:leftChars="0"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pacing w:val="-1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 xml:space="preserve">应晓煜  </w:t>
      </w:r>
      <w:r>
        <w:rPr>
          <w:rFonts w:hint="eastAsia" w:ascii="仿宋_GB2312" w:hAnsi="仿宋_GB2312" w:eastAsia="仿宋_GB2312" w:cs="仿宋_GB2312"/>
          <w:b w:val="0"/>
          <w:bCs w:val="0"/>
          <w:snapToGrid/>
          <w:spacing w:val="-11"/>
          <w:sz w:val="30"/>
          <w:szCs w:val="30"/>
          <w:lang w:val="en-US" w:eastAsia="zh-CN"/>
        </w:rPr>
        <w:t>杭州市规划和自然资源局开发利用处副处长、经济师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ind w:firstLine="602" w:firstLineChars="200"/>
        <w:jc w:val="left"/>
        <w:textAlignment w:val="auto"/>
        <w:rPr>
          <w:rFonts w:hint="eastAsia" w:ascii="楷体_GB2312" w:hAnsi="黑体" w:eastAsia="楷体_GB2312" w:cs="宋体"/>
          <w:b/>
          <w:bCs/>
          <w:snapToGrid/>
          <w:sz w:val="30"/>
          <w:szCs w:val="30"/>
          <w:lang w:val="en-US" w:eastAsia="zh-CN"/>
        </w:rPr>
      </w:pPr>
      <w:r>
        <w:rPr>
          <w:rFonts w:hint="eastAsia" w:ascii="楷体_GB2312" w:hAnsi="黑体" w:eastAsia="楷体_GB2312" w:cs="宋体"/>
          <w:b/>
          <w:bCs/>
          <w:snapToGrid/>
          <w:sz w:val="30"/>
          <w:szCs w:val="30"/>
          <w:lang w:val="en-US" w:eastAsia="zh-CN"/>
        </w:rPr>
        <w:t>宁波市</w:t>
      </w:r>
    </w:p>
    <w:p>
      <w:pPr>
        <w:spacing w:before="0" w:line="520" w:lineRule="exact"/>
        <w:ind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陈科玚  宁波市自然资源整治储备中心工程师</w:t>
      </w:r>
    </w:p>
    <w:p>
      <w:pPr>
        <w:spacing w:before="0" w:line="520" w:lineRule="exact"/>
        <w:ind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李  杰  宁波市自然资源和规划局助理工程师</w:t>
      </w:r>
    </w:p>
    <w:p>
      <w:pPr>
        <w:spacing w:before="0" w:line="520" w:lineRule="exact"/>
        <w:ind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阮王剑  宁波市自然资源和规划局副处长</w:t>
      </w:r>
    </w:p>
    <w:p>
      <w:pPr>
        <w:spacing w:before="0" w:line="520" w:lineRule="exact"/>
        <w:ind w:left="0" w:leftChars="0"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王海霞  宁</w:t>
      </w:r>
      <w:r>
        <w:rPr>
          <w:rFonts w:hint="eastAsia" w:ascii="仿宋_GB2312" w:hAnsi="仿宋_GB2312" w:eastAsia="仿宋_GB2312" w:cs="仿宋_GB2312"/>
          <w:b w:val="0"/>
          <w:bCs w:val="0"/>
          <w:snapToGrid/>
          <w:spacing w:val="-11"/>
          <w:sz w:val="30"/>
          <w:szCs w:val="30"/>
          <w:lang w:val="en-US" w:eastAsia="zh-CN"/>
        </w:rPr>
        <w:t>波市自然资源和规划局用途管制处一级主任科员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ind w:firstLine="602" w:firstLineChars="200"/>
        <w:jc w:val="left"/>
        <w:textAlignment w:val="auto"/>
        <w:rPr>
          <w:rFonts w:hint="eastAsia" w:ascii="楷体_GB2312" w:hAnsi="黑体" w:eastAsia="楷体_GB2312" w:cs="宋体"/>
          <w:b/>
          <w:bCs/>
          <w:snapToGrid/>
          <w:spacing w:val="0"/>
          <w:sz w:val="30"/>
          <w:szCs w:val="30"/>
          <w:lang w:val="en-US" w:eastAsia="zh-CN"/>
        </w:rPr>
      </w:pPr>
      <w:r>
        <w:rPr>
          <w:rFonts w:hint="eastAsia" w:ascii="楷体_GB2312" w:hAnsi="黑体" w:eastAsia="楷体_GB2312" w:cs="宋体"/>
          <w:b/>
          <w:bCs/>
          <w:snapToGrid/>
          <w:spacing w:val="0"/>
          <w:sz w:val="30"/>
          <w:szCs w:val="30"/>
          <w:lang w:val="en-US" w:eastAsia="zh-CN"/>
        </w:rPr>
        <w:t>温州市</w:t>
      </w:r>
    </w:p>
    <w:p>
      <w:pPr>
        <w:spacing w:before="0" w:line="520" w:lineRule="exact"/>
        <w:ind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pacing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pacing w:val="0"/>
          <w:sz w:val="30"/>
          <w:szCs w:val="30"/>
          <w:lang w:val="en-US" w:eastAsia="zh-CN"/>
        </w:rPr>
        <w:t>何  超  温州市不动产登记中心副主任兼科长</w:t>
      </w:r>
    </w:p>
    <w:p>
      <w:pPr>
        <w:spacing w:before="0" w:line="520" w:lineRule="exact"/>
        <w:ind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pacing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pacing w:val="0"/>
          <w:sz w:val="30"/>
          <w:szCs w:val="30"/>
          <w:lang w:val="en-US" w:eastAsia="zh-CN"/>
        </w:rPr>
        <w:t>李晓婷  温州市城乡规划展示馆讲解员</w:t>
      </w:r>
    </w:p>
    <w:p>
      <w:pPr>
        <w:spacing w:before="0" w:line="520" w:lineRule="exact"/>
        <w:ind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pacing w:val="-6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pacing w:val="0"/>
          <w:sz w:val="30"/>
          <w:szCs w:val="30"/>
          <w:lang w:val="en-US" w:eastAsia="zh-CN"/>
        </w:rPr>
        <w:t xml:space="preserve">廖  静  </w:t>
      </w:r>
      <w:r>
        <w:rPr>
          <w:rFonts w:hint="eastAsia" w:ascii="仿宋_GB2312" w:hAnsi="仿宋_GB2312" w:eastAsia="仿宋_GB2312" w:cs="仿宋_GB2312"/>
          <w:b w:val="0"/>
          <w:bCs w:val="0"/>
          <w:snapToGrid/>
          <w:spacing w:val="-6"/>
          <w:sz w:val="30"/>
          <w:szCs w:val="30"/>
          <w:lang w:val="en-US" w:eastAsia="zh-CN"/>
        </w:rPr>
        <w:t>文成县自然资源和规划局科长、土地工程助理</w:t>
      </w:r>
      <w:r>
        <w:rPr>
          <w:rFonts w:hint="eastAsia" w:ascii="仿宋_GB2312" w:hAnsi="仿宋_GB2312" w:cs="仿宋_GB2312"/>
          <w:b w:val="0"/>
          <w:bCs w:val="0"/>
          <w:snapToGrid/>
          <w:spacing w:val="-6"/>
          <w:sz w:val="30"/>
          <w:szCs w:val="30"/>
          <w:lang w:val="en-US" w:eastAsia="zh-CN"/>
        </w:rPr>
        <w:t>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520" w:lineRule="exact"/>
        <w:ind w:firstLine="602" w:firstLineChars="200"/>
        <w:jc w:val="left"/>
        <w:textAlignment w:val="auto"/>
        <w:rPr>
          <w:rFonts w:hint="eastAsia" w:ascii="楷体_GB2312" w:hAnsi="黑体" w:eastAsia="楷体_GB2312" w:cs="宋体"/>
          <w:b/>
          <w:bCs/>
          <w:snapToGrid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520" w:lineRule="exact"/>
        <w:ind w:firstLine="602" w:firstLineChars="200"/>
        <w:jc w:val="left"/>
        <w:textAlignment w:val="auto"/>
        <w:rPr>
          <w:rFonts w:hint="eastAsia" w:ascii="楷体_GB2312" w:hAnsi="黑体" w:eastAsia="楷体_GB2312" w:cs="宋体"/>
          <w:b/>
          <w:bCs/>
          <w:snapToGrid/>
          <w:sz w:val="30"/>
          <w:szCs w:val="30"/>
          <w:lang w:val="en-US" w:eastAsia="zh-CN"/>
        </w:rPr>
      </w:pPr>
      <w:r>
        <w:rPr>
          <w:rFonts w:hint="eastAsia" w:ascii="楷体_GB2312" w:hAnsi="黑体" w:eastAsia="楷体_GB2312" w:cs="宋体"/>
          <w:b/>
          <w:bCs/>
          <w:snapToGrid/>
          <w:sz w:val="30"/>
          <w:szCs w:val="30"/>
          <w:lang w:val="en-US" w:eastAsia="zh-CN"/>
        </w:rPr>
        <w:t>湖州市</w:t>
      </w:r>
    </w:p>
    <w:p>
      <w:pPr>
        <w:spacing w:before="0" w:line="520" w:lineRule="exact"/>
        <w:ind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向  威  安吉县自然资源和规划局副科长</w:t>
      </w:r>
    </w:p>
    <w:p>
      <w:pPr>
        <w:spacing w:before="0" w:line="520" w:lineRule="exact"/>
        <w:ind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王  俊  长兴县自然资源和规划局科长</w:t>
      </w:r>
    </w:p>
    <w:p>
      <w:pPr>
        <w:spacing w:before="0" w:line="520" w:lineRule="exact"/>
        <w:ind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周征宇  德清县自然资源和规划局科长、四级主任科员</w:t>
      </w:r>
    </w:p>
    <w:p>
      <w:pPr>
        <w:spacing w:before="0" w:line="520" w:lineRule="exact"/>
        <w:ind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pacing w:val="-6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 xml:space="preserve">吴林林  </w:t>
      </w:r>
      <w:r>
        <w:rPr>
          <w:rFonts w:hint="eastAsia" w:ascii="仿宋_GB2312" w:hAnsi="仿宋_GB2312" w:eastAsia="仿宋_GB2312" w:cs="仿宋_GB2312"/>
          <w:b w:val="0"/>
          <w:bCs w:val="0"/>
          <w:snapToGrid/>
          <w:spacing w:val="-6"/>
          <w:sz w:val="30"/>
          <w:szCs w:val="30"/>
          <w:lang w:val="en-US" w:eastAsia="zh-CN"/>
        </w:rPr>
        <w:t>湖州市空间规划编制与研究中心注册测绘师、工程师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ind w:firstLine="602" w:firstLineChars="200"/>
        <w:jc w:val="left"/>
        <w:textAlignment w:val="auto"/>
        <w:rPr>
          <w:rFonts w:hint="eastAsia" w:ascii="楷体_GB2312" w:hAnsi="黑体" w:eastAsia="楷体_GB2312" w:cs="宋体"/>
          <w:b/>
          <w:bCs/>
          <w:snapToGrid/>
          <w:sz w:val="30"/>
          <w:szCs w:val="30"/>
          <w:lang w:val="en-US" w:eastAsia="zh-CN"/>
        </w:rPr>
      </w:pPr>
      <w:r>
        <w:rPr>
          <w:rFonts w:hint="eastAsia" w:ascii="楷体_GB2312" w:hAnsi="黑体" w:eastAsia="楷体_GB2312" w:cs="宋体"/>
          <w:b/>
          <w:bCs/>
          <w:snapToGrid/>
          <w:sz w:val="30"/>
          <w:szCs w:val="30"/>
          <w:lang w:val="en-US" w:eastAsia="zh-CN"/>
        </w:rPr>
        <w:t>嘉兴市</w:t>
      </w:r>
    </w:p>
    <w:p>
      <w:pPr>
        <w:spacing w:before="0" w:line="520" w:lineRule="exact"/>
        <w:ind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曹春雷  嘉兴市自然资源和规划局副处长、高级工程师</w:t>
      </w:r>
    </w:p>
    <w:p>
      <w:pPr>
        <w:spacing w:before="0" w:line="520" w:lineRule="exact"/>
        <w:ind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沈忠华  嘉兴市自然资源和规划局三级主任科员</w:t>
      </w:r>
    </w:p>
    <w:p>
      <w:pPr>
        <w:spacing w:before="0" w:line="520" w:lineRule="exact"/>
        <w:ind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陈旭东  嘉善县自然资源和规划局科长、工程师</w:t>
      </w:r>
    </w:p>
    <w:p>
      <w:pPr>
        <w:spacing w:before="0" w:line="520" w:lineRule="exact"/>
        <w:ind w:left="1795" w:leftChars="186" w:hanging="1200" w:hangingChars="4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管晨熹  嘉兴市规划管理服务中心（嘉兴市测绘与地理信息中心）高级工程师</w:t>
      </w:r>
    </w:p>
    <w:p>
      <w:pPr>
        <w:spacing w:before="0" w:line="520" w:lineRule="exact"/>
        <w:ind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pacing w:val="-6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 xml:space="preserve">陈艳玲  </w:t>
      </w:r>
      <w:r>
        <w:rPr>
          <w:rFonts w:hint="eastAsia" w:ascii="仿宋_GB2312" w:hAnsi="仿宋_GB2312" w:eastAsia="仿宋_GB2312" w:cs="仿宋_GB2312"/>
          <w:b w:val="0"/>
          <w:bCs w:val="0"/>
          <w:snapToGrid/>
          <w:spacing w:val="-6"/>
          <w:sz w:val="30"/>
          <w:szCs w:val="30"/>
          <w:lang w:val="en-US" w:eastAsia="zh-CN"/>
        </w:rPr>
        <w:t>嘉兴市自然资源和规划局南湖分局科长、高级工程师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ind w:firstLine="602" w:firstLineChars="200"/>
        <w:jc w:val="left"/>
        <w:textAlignment w:val="auto"/>
        <w:rPr>
          <w:rFonts w:hint="eastAsia" w:ascii="楷体_GB2312" w:hAnsi="黑体" w:eastAsia="楷体_GB2312" w:cs="宋体"/>
          <w:b/>
          <w:bCs/>
          <w:snapToGrid/>
          <w:sz w:val="30"/>
          <w:szCs w:val="30"/>
          <w:lang w:val="en-US" w:eastAsia="zh-CN"/>
        </w:rPr>
      </w:pPr>
      <w:r>
        <w:rPr>
          <w:rFonts w:hint="eastAsia" w:ascii="楷体_GB2312" w:hAnsi="黑体" w:eastAsia="楷体_GB2312" w:cs="宋体"/>
          <w:b/>
          <w:bCs/>
          <w:snapToGrid/>
          <w:sz w:val="30"/>
          <w:szCs w:val="30"/>
          <w:lang w:val="en-US" w:eastAsia="zh-CN"/>
        </w:rPr>
        <w:t>绍兴市</w:t>
      </w:r>
    </w:p>
    <w:p>
      <w:pPr>
        <w:spacing w:before="0" w:line="520" w:lineRule="exact"/>
        <w:ind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胡亚芳  绍兴市国土空间规划研究院所长、高级工程师</w:t>
      </w:r>
    </w:p>
    <w:p>
      <w:pPr>
        <w:spacing w:before="0" w:line="520" w:lineRule="exact"/>
        <w:ind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李军吉  绍兴市勘察测绘院副院长、高级工程师</w:t>
      </w:r>
    </w:p>
    <w:p>
      <w:pPr>
        <w:spacing w:before="0" w:line="520" w:lineRule="exact"/>
        <w:ind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俞  越  绍兴市城乡规划管理中心科长、高级工程师</w:t>
      </w:r>
    </w:p>
    <w:p>
      <w:pPr>
        <w:spacing w:before="0" w:line="520" w:lineRule="exact"/>
        <w:ind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陶海斌  嵊州市自然资源和规划局科长、工程师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ind w:firstLine="602" w:firstLineChars="200"/>
        <w:jc w:val="left"/>
        <w:textAlignment w:val="auto"/>
        <w:rPr>
          <w:rFonts w:hint="eastAsia" w:ascii="楷体_GB2312" w:hAnsi="黑体" w:eastAsia="楷体_GB2312" w:cs="宋体"/>
          <w:b/>
          <w:bCs/>
          <w:snapToGrid/>
          <w:sz w:val="30"/>
          <w:szCs w:val="30"/>
          <w:lang w:val="en-US" w:eastAsia="zh-CN"/>
        </w:rPr>
      </w:pPr>
      <w:r>
        <w:rPr>
          <w:rFonts w:hint="eastAsia" w:ascii="楷体_GB2312" w:hAnsi="黑体" w:eastAsia="楷体_GB2312" w:cs="宋体"/>
          <w:b/>
          <w:bCs/>
          <w:snapToGrid/>
          <w:sz w:val="30"/>
          <w:szCs w:val="30"/>
          <w:lang w:val="en-US" w:eastAsia="zh-CN"/>
        </w:rPr>
        <w:t>金华市</w:t>
      </w:r>
    </w:p>
    <w:p>
      <w:pPr>
        <w:spacing w:before="0" w:line="520" w:lineRule="exact"/>
        <w:ind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殷  浩  金华市测绘院副院长、高级工程师</w:t>
      </w:r>
    </w:p>
    <w:p>
      <w:pPr>
        <w:spacing w:before="0" w:line="520" w:lineRule="exact"/>
        <w:ind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罗昶旭  金华市国土整治中心副主任、高级工程师</w:t>
      </w:r>
    </w:p>
    <w:p>
      <w:pPr>
        <w:spacing w:before="0" w:line="520" w:lineRule="exact"/>
        <w:ind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夏丽玫  金华市自然资源和规划局金义新区（金东区）分局</w:t>
      </w:r>
    </w:p>
    <w:p>
      <w:pPr>
        <w:spacing w:before="0" w:line="520" w:lineRule="exact"/>
        <w:ind w:firstLine="1800" w:firstLineChars="6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科长、高级工程师</w:t>
      </w:r>
    </w:p>
    <w:p>
      <w:pPr>
        <w:spacing w:before="0" w:line="520" w:lineRule="exact"/>
        <w:ind w:left="0"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张立文  义乌市自然资源和规划局副科长、高级工程师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520" w:lineRule="exact"/>
        <w:ind w:firstLine="602" w:firstLineChars="200"/>
        <w:jc w:val="left"/>
        <w:textAlignment w:val="auto"/>
        <w:rPr>
          <w:rFonts w:hint="eastAsia" w:ascii="楷体_GB2312" w:hAnsi="黑体" w:eastAsia="楷体_GB2312" w:cs="宋体"/>
          <w:b/>
          <w:bCs/>
          <w:snapToGrid/>
          <w:sz w:val="30"/>
          <w:szCs w:val="30"/>
          <w:lang w:val="en-US" w:eastAsia="zh-CN"/>
        </w:rPr>
      </w:pPr>
      <w:r>
        <w:rPr>
          <w:rFonts w:hint="eastAsia" w:ascii="楷体_GB2312" w:hAnsi="黑体" w:eastAsia="楷体_GB2312" w:cs="宋体"/>
          <w:b/>
          <w:bCs/>
          <w:snapToGrid/>
          <w:sz w:val="30"/>
          <w:szCs w:val="30"/>
          <w:lang w:val="en-US" w:eastAsia="zh-CN"/>
        </w:rPr>
        <w:t>衢州市</w:t>
      </w:r>
    </w:p>
    <w:p>
      <w:pPr>
        <w:spacing w:before="0" w:line="520" w:lineRule="exact"/>
        <w:ind w:left="0"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汪慧莲  开化县自然资源和规划局副科长、工程师</w:t>
      </w:r>
    </w:p>
    <w:p>
      <w:pPr>
        <w:spacing w:before="0" w:line="520" w:lineRule="exact"/>
        <w:ind w:left="0"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张家麒  衢州市国土空间规划设计研究院柯城分院工程师</w:t>
      </w:r>
    </w:p>
    <w:p>
      <w:pPr>
        <w:spacing w:before="0" w:line="520" w:lineRule="exact"/>
        <w:ind w:left="0"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彭楚秀  龙游县自然资源和规划局助理工程师</w:t>
      </w:r>
    </w:p>
    <w:p>
      <w:pPr>
        <w:spacing w:before="0" w:line="520" w:lineRule="exact"/>
        <w:ind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pacing w:val="-1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 xml:space="preserve">曾素波  </w:t>
      </w:r>
      <w:r>
        <w:rPr>
          <w:rFonts w:hint="eastAsia" w:ascii="仿宋_GB2312" w:hAnsi="仿宋_GB2312" w:eastAsia="仿宋_GB2312" w:cs="仿宋_GB2312"/>
          <w:b w:val="0"/>
          <w:bCs w:val="0"/>
          <w:snapToGrid/>
          <w:spacing w:val="-11"/>
          <w:sz w:val="30"/>
          <w:szCs w:val="30"/>
          <w:lang w:val="en-US" w:eastAsia="zh-CN"/>
        </w:rPr>
        <w:t>衢州市自然资源和规划局衢江分局副科长、高级工程师</w:t>
      </w:r>
    </w:p>
    <w:p>
      <w:pPr>
        <w:spacing w:before="0" w:line="520" w:lineRule="exact"/>
        <w:ind w:left="0"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徐  静  衢</w:t>
      </w:r>
      <w:r>
        <w:rPr>
          <w:rFonts w:hint="eastAsia" w:ascii="仿宋_GB2312" w:hAnsi="仿宋_GB2312" w:eastAsia="仿宋_GB2312" w:cs="仿宋_GB2312"/>
          <w:b w:val="0"/>
          <w:bCs w:val="0"/>
          <w:snapToGrid/>
          <w:spacing w:val="-6"/>
          <w:sz w:val="30"/>
          <w:szCs w:val="30"/>
          <w:lang w:val="en-US" w:eastAsia="zh-CN"/>
        </w:rPr>
        <w:t>州市国土空间规划设计研究院副所长、工程师、</w:t>
      </w:r>
    </w:p>
    <w:p>
      <w:pPr>
        <w:spacing w:before="0" w:line="520" w:lineRule="exact"/>
        <w:ind w:left="0" w:firstLine="1800" w:firstLineChars="6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国家注册规划师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ind w:firstLine="602" w:firstLineChars="200"/>
        <w:jc w:val="left"/>
        <w:textAlignment w:val="auto"/>
        <w:rPr>
          <w:rFonts w:hint="eastAsia" w:ascii="楷体_GB2312" w:hAnsi="黑体" w:eastAsia="楷体_GB2312" w:cs="宋体"/>
          <w:b/>
          <w:bCs/>
          <w:snapToGrid/>
          <w:sz w:val="30"/>
          <w:szCs w:val="30"/>
          <w:lang w:val="en-US" w:eastAsia="zh-CN"/>
        </w:rPr>
      </w:pPr>
      <w:r>
        <w:rPr>
          <w:rFonts w:hint="eastAsia" w:ascii="楷体_GB2312" w:hAnsi="黑体" w:eastAsia="楷体_GB2312" w:cs="宋体"/>
          <w:b/>
          <w:bCs/>
          <w:snapToGrid/>
          <w:sz w:val="30"/>
          <w:szCs w:val="30"/>
          <w:lang w:val="en-US" w:eastAsia="zh-CN"/>
        </w:rPr>
        <w:t>舟山市</w:t>
      </w:r>
    </w:p>
    <w:p>
      <w:pPr>
        <w:spacing w:before="0" w:line="520" w:lineRule="exact"/>
        <w:ind w:left="0"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王东杰  岱山县自然资源和规划局科长</w:t>
      </w:r>
    </w:p>
    <w:p>
      <w:pPr>
        <w:spacing w:before="0" w:line="520" w:lineRule="exact"/>
        <w:ind w:left="0"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王旺华  舟山市自然资源和规划局普陀分局科长、工程师</w:t>
      </w:r>
    </w:p>
    <w:p>
      <w:pPr>
        <w:spacing w:before="0" w:line="520" w:lineRule="exact"/>
        <w:ind w:left="0"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方小道  嵊泗县自然资源和规划局科长、经济师</w:t>
      </w:r>
    </w:p>
    <w:p>
      <w:pPr>
        <w:spacing w:before="0" w:line="520" w:lineRule="exact"/>
        <w:ind w:left="0"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章兰兰  舟山市自然资源和规划局工程师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ind w:firstLine="602" w:firstLineChars="200"/>
        <w:jc w:val="left"/>
        <w:textAlignment w:val="auto"/>
        <w:rPr>
          <w:rFonts w:hint="eastAsia" w:ascii="楷体_GB2312" w:hAnsi="黑体" w:eastAsia="楷体_GB2312" w:cs="宋体"/>
          <w:b/>
          <w:bCs/>
          <w:snapToGrid/>
          <w:sz w:val="30"/>
          <w:szCs w:val="30"/>
          <w:lang w:val="en-US" w:eastAsia="zh-CN"/>
        </w:rPr>
      </w:pPr>
      <w:r>
        <w:rPr>
          <w:rFonts w:hint="eastAsia" w:ascii="楷体_GB2312" w:hAnsi="黑体" w:eastAsia="楷体_GB2312" w:cs="宋体"/>
          <w:b/>
          <w:bCs/>
          <w:snapToGrid/>
          <w:sz w:val="30"/>
          <w:szCs w:val="30"/>
          <w:lang w:val="en-US" w:eastAsia="zh-CN"/>
        </w:rPr>
        <w:t>台州市</w:t>
      </w:r>
    </w:p>
    <w:p>
      <w:pPr>
        <w:spacing w:before="0" w:line="520" w:lineRule="exact"/>
        <w:ind w:left="0"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蔡  涵  台州市自然资源和规划局科长</w:t>
      </w:r>
    </w:p>
    <w:p>
      <w:pPr>
        <w:spacing w:before="0" w:line="520" w:lineRule="exact"/>
        <w:ind w:left="0"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邹奕巧  台州市国土空间整治与生态修复中心工程师</w:t>
      </w:r>
    </w:p>
    <w:p>
      <w:pPr>
        <w:spacing w:before="0" w:line="520" w:lineRule="exact"/>
        <w:ind w:left="0"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王慧娜  台州市自然资源和规划局三级主任科员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ind w:firstLine="602" w:firstLineChars="200"/>
        <w:jc w:val="left"/>
        <w:textAlignment w:val="auto"/>
        <w:rPr>
          <w:rFonts w:hint="eastAsia" w:ascii="楷体_GB2312" w:hAnsi="黑体" w:eastAsia="楷体_GB2312" w:cs="宋体"/>
          <w:b/>
          <w:bCs/>
          <w:snapToGrid/>
          <w:sz w:val="30"/>
          <w:szCs w:val="30"/>
          <w:lang w:val="en-US" w:eastAsia="zh-CN"/>
        </w:rPr>
      </w:pPr>
      <w:r>
        <w:rPr>
          <w:rFonts w:hint="eastAsia" w:ascii="楷体_GB2312" w:hAnsi="黑体" w:eastAsia="楷体_GB2312" w:cs="宋体"/>
          <w:b/>
          <w:bCs/>
          <w:snapToGrid/>
          <w:sz w:val="30"/>
          <w:szCs w:val="30"/>
          <w:lang w:val="en-US" w:eastAsia="zh-CN"/>
        </w:rPr>
        <w:t xml:space="preserve">丽水市  </w:t>
      </w:r>
    </w:p>
    <w:p>
      <w:pPr>
        <w:spacing w:before="0" w:line="520" w:lineRule="exact"/>
        <w:ind w:left="0"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方新伟  龙泉市自然资源和规划局主任、工程师</w:t>
      </w:r>
    </w:p>
    <w:p>
      <w:pPr>
        <w:spacing w:before="0" w:line="520" w:lineRule="exact"/>
        <w:ind w:left="0"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程  涛  丽水市不动产登记中心工程师</w:t>
      </w:r>
    </w:p>
    <w:p>
      <w:pPr>
        <w:spacing w:before="0" w:line="520" w:lineRule="exact"/>
        <w:ind w:left="0"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纪  颖  丽水市自然资源和规划局工程师</w:t>
      </w:r>
    </w:p>
    <w:p>
      <w:pPr>
        <w:spacing w:before="0" w:line="520" w:lineRule="exact"/>
        <w:ind w:left="0"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李小峰  丽水市自然资源和规划局开发区分局科长</w:t>
      </w:r>
    </w:p>
    <w:p>
      <w:pPr>
        <w:spacing w:before="0" w:line="520" w:lineRule="exact"/>
        <w:ind w:left="0"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颜子斌  丽水市自然资源和规划局莲都分局主任、工程师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ind w:firstLine="602" w:firstLineChars="200"/>
        <w:jc w:val="left"/>
        <w:textAlignment w:val="auto"/>
        <w:rPr>
          <w:rFonts w:hint="eastAsia" w:ascii="楷体_GB2312" w:hAnsi="黑体" w:eastAsia="楷体_GB2312" w:cs="宋体"/>
          <w:b/>
          <w:bCs/>
          <w:snapToGrid/>
          <w:sz w:val="30"/>
          <w:szCs w:val="30"/>
          <w:lang w:val="en-US" w:eastAsia="zh-CN"/>
        </w:rPr>
      </w:pPr>
      <w:r>
        <w:rPr>
          <w:rFonts w:hint="eastAsia" w:ascii="楷体_GB2312" w:hAnsi="黑体" w:eastAsia="楷体_GB2312" w:cs="宋体"/>
          <w:b/>
          <w:bCs/>
          <w:snapToGrid/>
          <w:sz w:val="30"/>
          <w:szCs w:val="30"/>
          <w:lang w:val="en-US" w:eastAsia="zh-CN"/>
        </w:rPr>
        <w:t>厅属事业单位</w:t>
      </w:r>
    </w:p>
    <w:p>
      <w:pPr>
        <w:spacing w:before="0" w:line="520" w:lineRule="exact"/>
        <w:ind w:left="0"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司文才  浙江省测绘科学技术研究院测绘工程师</w:t>
      </w:r>
    </w:p>
    <w:p>
      <w:pPr>
        <w:spacing w:before="0" w:line="520" w:lineRule="exact"/>
        <w:ind w:left="0"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pacing w:val="-17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 xml:space="preserve">刘子巍  </w:t>
      </w:r>
      <w:r>
        <w:rPr>
          <w:rFonts w:hint="eastAsia" w:ascii="仿宋_GB2312" w:hAnsi="仿宋_GB2312" w:eastAsia="仿宋_GB2312" w:cs="仿宋_GB2312"/>
          <w:b w:val="0"/>
          <w:bCs w:val="0"/>
          <w:snapToGrid/>
          <w:spacing w:val="-17"/>
          <w:sz w:val="30"/>
          <w:szCs w:val="30"/>
          <w:lang w:val="en-US" w:eastAsia="zh-CN"/>
        </w:rPr>
        <w:t>浙江省测绘科学技术研究院高级工程师、注册测绘师</w:t>
      </w:r>
    </w:p>
    <w:p>
      <w:pPr>
        <w:spacing w:before="0" w:line="520" w:lineRule="exact"/>
        <w:ind w:left="0"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傅轩诚  浙江省测绘科学技术研究院副所长、高级工程师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ind w:left="0" w:firstLine="602" w:firstLineChars="200"/>
        <w:jc w:val="left"/>
        <w:textAlignment w:val="auto"/>
        <w:rPr>
          <w:rFonts w:hint="eastAsia" w:ascii="楷体_GB2312" w:hAnsi="黑体" w:eastAsia="楷体_GB2312" w:cs="宋体"/>
          <w:b/>
          <w:bCs/>
          <w:snapToGrid/>
          <w:sz w:val="30"/>
          <w:szCs w:val="30"/>
          <w:lang w:val="en-US" w:eastAsia="zh-CN"/>
        </w:rPr>
      </w:pPr>
      <w:r>
        <w:rPr>
          <w:rFonts w:hint="eastAsia" w:ascii="楷体_GB2312" w:hAnsi="黑体" w:eastAsia="楷体_GB2312" w:cs="宋体"/>
          <w:b/>
          <w:bCs/>
          <w:snapToGrid/>
          <w:sz w:val="30"/>
          <w:szCs w:val="30"/>
          <w:lang w:val="en-US" w:eastAsia="zh-CN"/>
        </w:rPr>
        <w:t>省地勘局下属事业单位</w:t>
      </w:r>
    </w:p>
    <w:p>
      <w:pPr>
        <w:spacing w:before="0" w:line="520" w:lineRule="exact"/>
        <w:ind w:left="0"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陈建波  浙江省有色金属地质勘查局副总工、高级工程师</w:t>
      </w:r>
    </w:p>
    <w:p>
      <w:pPr>
        <w:spacing w:before="0" w:line="520" w:lineRule="exact"/>
        <w:ind w:left="0"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罗  帅  浙江省有色金属地质勘查局工程师</w:t>
      </w:r>
    </w:p>
    <w:p>
      <w:pPr>
        <w:spacing w:before="0" w:line="520" w:lineRule="exact"/>
        <w:ind w:left="0"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巢正超  浙江省第七地质大队工程师</w:t>
      </w:r>
    </w:p>
    <w:p>
      <w:pPr>
        <w:spacing w:before="0" w:line="520" w:lineRule="exact"/>
        <w:ind w:left="0"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田  冲  浙江省核工业二六二大队地质环境技术中心主任</w:t>
      </w:r>
    </w:p>
    <w:p>
      <w:r>
        <w:rPr>
          <w:rFonts w:hint="eastAsia" w:ascii="仿宋_GB2312" w:hAnsi="仿宋_GB2312" w:eastAsia="仿宋_GB2312" w:cs="仿宋_GB2312"/>
          <w:b w:val="0"/>
          <w:bCs w:val="0"/>
          <w:snapToGrid/>
          <w:sz w:val="30"/>
          <w:szCs w:val="30"/>
          <w:lang w:val="en-US" w:eastAsia="zh-CN"/>
        </w:rPr>
        <w:t>徐盛东  浙江省水文地质工程地质大队工程师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832B0"/>
    <w:rsid w:val="7308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2022-01-24T06:17:00Z</dcterms:created>
  <dc:creator>南星</dc:creator>
  <cp:lastModifiedBy>南星</cp:lastModifiedBy>
  <dcterms:modified xsi:type="dcterms:W3CDTF">2022-01-24T06:17:24Z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49C4BF49B82A4823BD809A9975F1772F</vt:lpwstr>
  </property>
</Properties>
</file>