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r>
        <w:rPr>
          <w:rFonts w:hint="eastAsia" w:ascii="方正小标宋简体" w:hAnsi="方正小标宋简体" w:eastAsia="方正小标宋简体" w:cs="方正小标宋简体"/>
          <w:bCs/>
          <w:sz w:val="44"/>
          <w:szCs w:val="44"/>
        </w:rPr>
        <w:t>中国共产党</w:t>
      </w:r>
      <w:r>
        <w:rPr>
          <w:rFonts w:hint="eastAsia" w:ascii="方正小标宋简体" w:hAnsi="方正小标宋简体" w:eastAsia="方正小标宋简体" w:cs="方正小标宋简体"/>
          <w:b w:val="0"/>
          <w:bCs/>
          <w:sz w:val="44"/>
          <w:szCs w:val="44"/>
          <w:lang w:eastAsia="zh-CN"/>
        </w:rPr>
        <w:t>浙江省自然资源厅党组关于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深入</w:t>
      </w:r>
      <w:r>
        <w:rPr>
          <w:rFonts w:hint="eastAsia" w:ascii="方正小标宋简体" w:hAnsi="方正小标宋简体" w:eastAsia="方正小标宋简体" w:cs="方正小标宋简体"/>
          <w:b w:val="0"/>
          <w:bCs/>
          <w:sz w:val="44"/>
          <w:szCs w:val="44"/>
        </w:rPr>
        <w:t>学习贯彻党的十九届</w:t>
      </w:r>
      <w:r>
        <w:rPr>
          <w:rFonts w:hint="eastAsia" w:ascii="方正小标宋简体" w:hAnsi="方正小标宋简体" w:eastAsia="方正小标宋简体" w:cs="方正小标宋简体"/>
          <w:b w:val="0"/>
          <w:bCs/>
          <w:sz w:val="44"/>
          <w:szCs w:val="44"/>
          <w:lang w:eastAsia="zh-CN"/>
        </w:rPr>
        <w:t>四中</w:t>
      </w:r>
      <w:r>
        <w:rPr>
          <w:rFonts w:hint="eastAsia" w:ascii="方正小标宋简体" w:hAnsi="方正小标宋简体" w:eastAsia="方正小标宋简体" w:cs="方正小标宋简体"/>
          <w:b w:val="0"/>
          <w:bCs/>
          <w:sz w:val="44"/>
          <w:szCs w:val="44"/>
        </w:rPr>
        <w:t>全会精神</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工作方案</w:t>
      </w:r>
      <w:bookmarkEnd w:id="0"/>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Times New Roman" w:hAnsi="Times New Roman" w:eastAsia="仿宋_GB2312"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学习贯彻党的十九届</w:t>
      </w:r>
      <w:r>
        <w:rPr>
          <w:rFonts w:hint="default" w:ascii="Times New Roman" w:hAnsi="Times New Roman" w:eastAsia="仿宋_GB2312" w:cs="Times New Roman"/>
          <w:color w:val="000000"/>
          <w:sz w:val="32"/>
          <w:szCs w:val="32"/>
          <w:lang w:eastAsia="zh-CN"/>
        </w:rPr>
        <w:t>四中</w:t>
      </w:r>
      <w:r>
        <w:rPr>
          <w:rFonts w:hint="default" w:ascii="Times New Roman" w:hAnsi="Times New Roman" w:eastAsia="仿宋_GB2312" w:cs="Times New Roman"/>
          <w:color w:val="000000"/>
          <w:sz w:val="32"/>
          <w:szCs w:val="32"/>
        </w:rPr>
        <w:t>全会精神，是当前和今后一个时期极为重要而紧迫的政治任务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根据中央精神和省委要求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结合我厅实际，现就认真抓好党的十九届</w:t>
      </w:r>
      <w:r>
        <w:rPr>
          <w:rFonts w:hint="default" w:ascii="Times New Roman" w:hAnsi="Times New Roman" w:eastAsia="仿宋_GB2312" w:cs="Times New Roman"/>
          <w:color w:val="000000"/>
          <w:sz w:val="32"/>
          <w:szCs w:val="32"/>
          <w:lang w:eastAsia="zh-CN"/>
        </w:rPr>
        <w:t>四中</w:t>
      </w:r>
      <w:r>
        <w:rPr>
          <w:rFonts w:hint="default" w:ascii="Times New Roman" w:hAnsi="Times New Roman" w:eastAsia="仿宋_GB2312" w:cs="Times New Roman"/>
          <w:color w:val="000000"/>
          <w:sz w:val="32"/>
          <w:szCs w:val="32"/>
        </w:rPr>
        <w:t>全会精神的学习贯彻工作，制定方案如下。</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一、</w:t>
      </w:r>
      <w:r>
        <w:rPr>
          <w:rFonts w:hint="default" w:ascii="Times New Roman" w:hAnsi="Times New Roman" w:eastAsia="黑体" w:cs="Times New Roman"/>
          <w:color w:val="000000"/>
          <w:sz w:val="32"/>
          <w:szCs w:val="32"/>
          <w:lang w:eastAsia="zh-CN"/>
        </w:rPr>
        <w:t>总体要求</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党的十九届四中全会是在当今世界正经历百年未有之大变局、我国正处于实现中华民族伟大复兴关键时期召开的一次历史性会议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对决胜全面建成小康社会、全面建设社会主义现代化国家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对巩固党的执政地位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确保党和国家长治久安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具有重大而深远的意义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习近平总书记在全会上的重要讲话以及会议审议通过的《中共中央关于坚持和完善中国特色社会主义制度、推进国家治理体系和治理能力现代化若干重大</w:t>
      </w:r>
      <w:r>
        <w:rPr>
          <w:rFonts w:hint="eastAsia" w:ascii="仿宋_GB2312" w:hAnsi="仿宋_GB2312" w:eastAsia="仿宋_GB2312" w:cs="仿宋_GB2312"/>
          <w:color w:val="000000"/>
          <w:sz w:val="32"/>
          <w:szCs w:val="32"/>
          <w:lang w:eastAsia="zh-CN"/>
        </w:rPr>
        <w:t>问</w:t>
      </w:r>
      <w:r>
        <w:rPr>
          <w:rFonts w:hint="eastAsia" w:ascii="仿宋_GB2312" w:hAnsi="仿宋_GB2312" w:eastAsia="仿宋_GB2312" w:cs="仿宋_GB2312"/>
          <w:color w:val="000000"/>
          <w:sz w:val="32"/>
          <w:szCs w:val="32"/>
        </w:rPr>
        <w:t>题的决定》</w:t>
      </w:r>
      <w:r>
        <w:rPr>
          <w:rFonts w:hint="eastAsia" w:ascii="仿宋_GB2312" w:hAnsi="仿宋_GB2312" w:eastAsia="仿宋_GB2312" w:cs="仿宋_GB2312"/>
          <w:color w:val="000000"/>
          <w:sz w:val="32"/>
          <w:szCs w:val="32"/>
          <w:lang w:eastAsia="zh-CN"/>
        </w:rPr>
        <w:t>（以下简称《决定》），</w:t>
      </w:r>
      <w:r>
        <w:rPr>
          <w:rFonts w:hint="eastAsia" w:ascii="仿宋_GB2312" w:hAnsi="仿宋_GB2312" w:eastAsia="仿宋_GB2312" w:cs="仿宋_GB2312"/>
          <w:color w:val="000000"/>
          <w:sz w:val="32"/>
          <w:szCs w:val="32"/>
        </w:rPr>
        <w:t>对新时代坚持和完善中国特色社会主义制度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推进国家治理体系和治理能力现代化作出了科学的完备的顶层新设计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是闪耀着马克思主义真理光芒的纲领性文献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为坚定制度自信、实现伟大梦想提供了根本遵循、指明了正确方向。</w:t>
      </w:r>
      <w:r>
        <w:rPr>
          <w:rFonts w:hint="eastAsia" w:ascii="仿宋_GB2312" w:hAnsi="仿宋_GB2312" w:eastAsia="仿宋_GB2312" w:cs="仿宋_GB2312"/>
          <w:color w:val="000000"/>
          <w:sz w:val="32"/>
          <w:szCs w:val="32"/>
          <w:lang w:eastAsia="zh-CN"/>
        </w:rPr>
        <w:t>厅直属机关党组织要自</w:t>
      </w:r>
      <w:r>
        <w:rPr>
          <w:rFonts w:hint="eastAsia" w:ascii="仿宋_GB2312" w:hAnsi="仿宋_GB2312" w:eastAsia="仿宋_GB2312" w:cs="仿宋_GB2312"/>
          <w:color w:val="000000"/>
          <w:sz w:val="32"/>
          <w:szCs w:val="32"/>
        </w:rPr>
        <w:t>觉站在“三个地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的政治高度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采取个人自学、专题学习研讨、举办轮训班、开展主题实践活动等形式，迅速掀起学习贯彻全会精神的热潮</w:t>
      </w:r>
      <w:r>
        <w:rPr>
          <w:rFonts w:hint="eastAsia" w:ascii="仿宋_GB2312" w:hAnsi="仿宋_GB2312" w:eastAsia="仿宋_GB2312" w:cs="仿宋_GB2312"/>
          <w:color w:val="000000"/>
          <w:sz w:val="32"/>
          <w:szCs w:val="32"/>
          <w:lang w:eastAsia="zh-CN"/>
        </w:rPr>
        <w:t>。引</w:t>
      </w:r>
      <w:r>
        <w:rPr>
          <w:rFonts w:hint="eastAsia" w:ascii="仿宋_GB2312" w:hAnsi="仿宋_GB2312" w:eastAsia="仿宋_GB2312" w:cs="仿宋_GB2312"/>
          <w:color w:val="000000"/>
          <w:sz w:val="32"/>
          <w:szCs w:val="32"/>
        </w:rPr>
        <w:t>导广大党员干部充分认识党的十九届四中全会的重大意义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深刻领会习近平总书记在全会上的重要讲话精神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准确把握《决定》的丰富内涵、精神实质和核心要义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切实把思想和行动统一到全会精神上来</w:t>
      </w:r>
      <w:r>
        <w:rPr>
          <w:rFonts w:hint="eastAsia" w:ascii="仿宋_GB2312" w:hAnsi="仿宋_GB2312" w:eastAsia="仿宋_GB2312" w:cs="仿宋_GB2312"/>
          <w:color w:val="000000"/>
          <w:sz w:val="32"/>
          <w:szCs w:val="32"/>
          <w:lang w:eastAsia="zh-CN"/>
        </w:rPr>
        <w:t>，切实</w:t>
      </w:r>
      <w:r>
        <w:rPr>
          <w:rFonts w:hint="eastAsia" w:ascii="仿宋_GB2312" w:hAnsi="仿宋_GB2312" w:eastAsia="仿宋_GB2312" w:cs="仿宋_GB2312"/>
          <w:color w:val="000000"/>
          <w:sz w:val="32"/>
          <w:szCs w:val="32"/>
        </w:rPr>
        <w:t>增强贯彻落实的自觉性</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坚定性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更好地扛起“三个地”的使命担当，</w:t>
      </w:r>
      <w:r>
        <w:rPr>
          <w:rFonts w:hint="eastAsia" w:ascii="仿宋_GB2312" w:hAnsi="仿宋_GB2312" w:eastAsia="仿宋_GB2312" w:cs="仿宋_GB2312"/>
          <w:color w:val="000000"/>
          <w:sz w:val="32"/>
          <w:szCs w:val="32"/>
          <w:lang w:eastAsia="zh-CN"/>
        </w:rPr>
        <w:t>深化自然资源领域改革创新，为</w:t>
      </w:r>
      <w:r>
        <w:rPr>
          <w:rFonts w:hint="eastAsia" w:ascii="仿宋_GB2312" w:hAnsi="仿宋_GB2312" w:eastAsia="仿宋_GB2312" w:cs="仿宋_GB2312"/>
          <w:color w:val="000000"/>
          <w:sz w:val="32"/>
          <w:szCs w:val="32"/>
        </w:rPr>
        <w:t>推进省域治理现代化</w:t>
      </w:r>
      <w:r>
        <w:rPr>
          <w:rFonts w:hint="eastAsia" w:ascii="仿宋_GB2312" w:hAnsi="仿宋_GB2312" w:eastAsia="仿宋_GB2312" w:cs="仿宋_GB2312"/>
          <w:color w:val="000000"/>
          <w:sz w:val="32"/>
          <w:szCs w:val="32"/>
          <w:lang w:eastAsia="zh-CN"/>
        </w:rPr>
        <w:t>作出贡献</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二、基本原则</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（一）坚持目标引领。</w:t>
      </w:r>
      <w:r>
        <w:rPr>
          <w:rFonts w:hint="default" w:ascii="Times New Roman" w:hAnsi="Times New Roman" w:eastAsia="仿宋_GB2312" w:cs="Times New Roman"/>
          <w:color w:val="000000"/>
          <w:sz w:val="32"/>
          <w:szCs w:val="32"/>
        </w:rPr>
        <w:t>要把习近平总书记在全会上的重要讲话</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中央作出的重大《决定》</w:t>
      </w:r>
      <w:r>
        <w:rPr>
          <w:rFonts w:hint="eastAsia" w:ascii="Times New Roman" w:hAnsi="Times New Roman" w:eastAsia="仿宋_GB2312" w:cs="Times New Roman"/>
          <w:color w:val="000000"/>
          <w:sz w:val="32"/>
          <w:szCs w:val="32"/>
          <w:lang w:eastAsia="zh-CN"/>
        </w:rPr>
        <w:t>列为</w:t>
      </w:r>
      <w:r>
        <w:rPr>
          <w:rFonts w:hint="default" w:ascii="Times New Roman" w:hAnsi="Times New Roman" w:eastAsia="仿宋_GB2312" w:cs="Times New Roman"/>
          <w:color w:val="000000"/>
          <w:sz w:val="32"/>
          <w:szCs w:val="32"/>
        </w:rPr>
        <w:t>必学内容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组织党员干部原原本本、逐字逐句学</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深刻体悟我们党治理国家取得的历史性成就</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充分认识我国国家制度和国家治理体系的显著优势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牢牢把握</w:t>
      </w:r>
      <w:r>
        <w:rPr>
          <w:rFonts w:hint="default" w:ascii="Times New Roman" w:hAnsi="Times New Roman" w:eastAsia="仿宋_GB2312" w:cs="Times New Roman"/>
          <w:color w:val="000000"/>
          <w:sz w:val="32"/>
          <w:szCs w:val="32"/>
          <w:lang w:eastAsia="zh-CN"/>
        </w:rPr>
        <w:t>加</w:t>
      </w:r>
      <w:r>
        <w:rPr>
          <w:rFonts w:hint="default" w:ascii="Times New Roman" w:hAnsi="Times New Roman" w:eastAsia="仿宋_GB2312" w:cs="Times New Roman"/>
          <w:color w:val="000000"/>
          <w:sz w:val="32"/>
          <w:szCs w:val="32"/>
        </w:rPr>
        <w:t>强和完善国家治理必须坚持的基本原则以及总体目标、工作要求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确保全会精神融会贯通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入脑入心。</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default" w:ascii="Times New Roman" w:hAnsi="Times New Roman" w:eastAsia="楷体_GB2312" w:cs="Times New Roman"/>
          <w:b/>
          <w:bCs/>
          <w:color w:val="000000"/>
          <w:sz w:val="32"/>
          <w:szCs w:val="32"/>
        </w:rPr>
        <w:t>（二）坚持以上率下。</w:t>
      </w:r>
      <w:r>
        <w:rPr>
          <w:rFonts w:hint="eastAsia" w:ascii="仿宋_GB2312" w:hAnsi="仿宋_GB2312" w:eastAsia="仿宋_GB2312" w:cs="仿宋_GB2312"/>
          <w:color w:val="000000"/>
          <w:sz w:val="32"/>
          <w:szCs w:val="32"/>
          <w:lang w:eastAsia="zh-CN"/>
        </w:rPr>
        <w:t>要充分</w:t>
      </w:r>
      <w:r>
        <w:rPr>
          <w:rFonts w:hint="eastAsia" w:ascii="仿宋_GB2312" w:hAnsi="仿宋_GB2312" w:eastAsia="仿宋_GB2312" w:cs="仿宋_GB2312"/>
          <w:color w:val="000000"/>
          <w:sz w:val="32"/>
          <w:szCs w:val="32"/>
        </w:rPr>
        <w:t>发挥厅党组理论学习中心组学习的示范作用与基层党支部的主体作用，深入开展</w:t>
      </w:r>
      <w:r>
        <w:rPr>
          <w:rFonts w:hint="eastAsia" w:ascii="仿宋_GB2312" w:hAnsi="仿宋_GB2312" w:eastAsia="仿宋_GB2312" w:cs="仿宋_GB2312"/>
          <w:color w:val="000000"/>
          <w:sz w:val="32"/>
          <w:szCs w:val="32"/>
          <w:lang w:eastAsia="zh-CN"/>
        </w:rPr>
        <w:t>学习</w:t>
      </w:r>
      <w:r>
        <w:rPr>
          <w:rFonts w:hint="eastAsia" w:ascii="仿宋_GB2312" w:hAnsi="仿宋_GB2312" w:eastAsia="仿宋_GB2312" w:cs="仿宋_GB2312"/>
          <w:color w:val="000000"/>
          <w:sz w:val="32"/>
          <w:szCs w:val="32"/>
        </w:rPr>
        <w:t>研讨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各级领导班子和领导干部要充分发挥“头雁效应”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身体力行、以上率下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先学一步、学深一层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并深入基层单位或分管领域开展学习贯彻全会精神宣讲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以实际行动为广大党员干部作示范、当表率</w:t>
      </w:r>
      <w:r>
        <w:rPr>
          <w:rFonts w:hint="eastAsia" w:ascii="仿宋_GB2312" w:hAnsi="仿宋_GB2312" w:eastAsia="仿宋_GB2312" w:cs="仿宋_GB2312"/>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（三）</w:t>
      </w:r>
      <w:r>
        <w:rPr>
          <w:rFonts w:hint="default" w:ascii="Times New Roman" w:hAnsi="Times New Roman" w:eastAsia="楷体_GB2312" w:cs="Times New Roman"/>
          <w:b/>
          <w:bCs/>
          <w:color w:val="000000"/>
          <w:sz w:val="32"/>
          <w:szCs w:val="32"/>
          <w:lang w:eastAsia="zh-CN"/>
        </w:rPr>
        <w:t>突出实践</w:t>
      </w:r>
      <w:r>
        <w:rPr>
          <w:rFonts w:hint="default" w:ascii="Times New Roman" w:hAnsi="Times New Roman" w:eastAsia="楷体_GB2312" w:cs="Times New Roman"/>
          <w:b/>
          <w:bCs/>
          <w:color w:val="000000"/>
          <w:sz w:val="32"/>
          <w:szCs w:val="32"/>
        </w:rPr>
        <w:t>特色。</w:t>
      </w:r>
      <w:r>
        <w:rPr>
          <w:rFonts w:hint="default" w:ascii="Times New Roman" w:hAnsi="Times New Roman" w:eastAsia="仿宋_GB2312" w:cs="Times New Roman"/>
          <w:color w:val="000000"/>
          <w:sz w:val="32"/>
          <w:szCs w:val="32"/>
          <w:lang w:eastAsia="zh-CN"/>
        </w:rPr>
        <w:t>要在深学悟透</w:t>
      </w:r>
      <w:r>
        <w:rPr>
          <w:rFonts w:hint="default" w:ascii="Times New Roman" w:hAnsi="Times New Roman" w:eastAsia="仿宋_GB2312" w:cs="Times New Roman"/>
          <w:color w:val="000000"/>
          <w:sz w:val="32"/>
          <w:szCs w:val="32"/>
        </w:rPr>
        <w:t>做实上下功夫，把学习贯彻党的十九</w:t>
      </w:r>
      <w:r>
        <w:rPr>
          <w:rFonts w:hint="default" w:ascii="Times New Roman" w:hAnsi="Times New Roman" w:eastAsia="仿宋_GB2312" w:cs="Times New Roman"/>
          <w:color w:val="000000"/>
          <w:sz w:val="32"/>
          <w:szCs w:val="32"/>
          <w:lang w:eastAsia="zh-CN"/>
        </w:rPr>
        <w:t>届四中全会精神</w:t>
      </w:r>
      <w:r>
        <w:rPr>
          <w:rFonts w:hint="default" w:ascii="Times New Roman" w:hAnsi="Times New Roman" w:eastAsia="仿宋_GB2312" w:cs="Times New Roman"/>
          <w:color w:val="000000"/>
          <w:sz w:val="32"/>
          <w:szCs w:val="32"/>
        </w:rPr>
        <w:t>和推动解决实际问题结合起来，着力解决党员干部思想上的模糊认识、工作中的突出问题、群众关注的热点难点问题，教育引导广大党员干部边学习边实践，</w:t>
      </w:r>
      <w:r>
        <w:rPr>
          <w:rFonts w:hint="default" w:ascii="Times New Roman" w:hAnsi="Times New Roman" w:eastAsia="仿宋_GB2312" w:cs="Times New Roman"/>
          <w:color w:val="000000"/>
          <w:sz w:val="32"/>
          <w:szCs w:val="32"/>
          <w:lang w:eastAsia="zh-CN"/>
        </w:rPr>
        <w:t>切实把学习贯彻</w:t>
      </w:r>
      <w:r>
        <w:rPr>
          <w:rFonts w:hint="default" w:ascii="Times New Roman" w:hAnsi="Times New Roman" w:eastAsia="仿宋_GB2312" w:cs="Times New Roman"/>
          <w:color w:val="000000"/>
          <w:sz w:val="32"/>
          <w:szCs w:val="32"/>
        </w:rPr>
        <w:t>党的十九</w:t>
      </w:r>
      <w:r>
        <w:rPr>
          <w:rFonts w:hint="default" w:ascii="Times New Roman" w:hAnsi="Times New Roman" w:eastAsia="仿宋_GB2312" w:cs="Times New Roman"/>
          <w:color w:val="000000"/>
          <w:sz w:val="32"/>
          <w:szCs w:val="32"/>
          <w:lang w:eastAsia="zh-CN"/>
        </w:rPr>
        <w:t>届四中全会</w:t>
      </w:r>
      <w:r>
        <w:rPr>
          <w:rFonts w:hint="default" w:ascii="Times New Roman" w:hAnsi="Times New Roman" w:eastAsia="仿宋_GB2312" w:cs="Times New Roman"/>
          <w:color w:val="000000"/>
          <w:sz w:val="32"/>
          <w:szCs w:val="32"/>
        </w:rPr>
        <w:t>精神转化为</w:t>
      </w:r>
      <w:r>
        <w:rPr>
          <w:rFonts w:hint="default" w:ascii="Times New Roman" w:hAnsi="Times New Roman" w:eastAsia="仿宋_GB2312" w:cs="Times New Roman"/>
          <w:color w:val="000000"/>
          <w:sz w:val="32"/>
          <w:szCs w:val="32"/>
          <w:lang w:eastAsia="zh-CN"/>
        </w:rPr>
        <w:t>引</w:t>
      </w:r>
      <w:r>
        <w:rPr>
          <w:rFonts w:hint="default" w:ascii="Times New Roman" w:hAnsi="Times New Roman" w:eastAsia="仿宋_GB2312" w:cs="Times New Roman"/>
          <w:color w:val="000000"/>
          <w:sz w:val="32"/>
          <w:szCs w:val="32"/>
        </w:rPr>
        <w:t>领推动各项工作的强大动力。</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三、具体安排</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b/>
          <w:bCs/>
          <w:color w:val="000000"/>
          <w:sz w:val="32"/>
          <w:szCs w:val="32"/>
        </w:rPr>
        <w:t>（一）</w:t>
      </w:r>
      <w:r>
        <w:rPr>
          <w:rFonts w:hint="default" w:ascii="Times New Roman" w:hAnsi="Times New Roman" w:eastAsia="楷体_GB2312" w:cs="Times New Roman"/>
          <w:b/>
          <w:bCs/>
          <w:color w:val="000000"/>
          <w:sz w:val="32"/>
          <w:szCs w:val="32"/>
          <w:lang w:eastAsia="zh-CN"/>
        </w:rPr>
        <w:t>开展集中</w:t>
      </w:r>
      <w:r>
        <w:rPr>
          <w:rFonts w:hint="default" w:ascii="Times New Roman" w:hAnsi="Times New Roman" w:eastAsia="楷体_GB2312" w:cs="Times New Roman"/>
          <w:b/>
          <w:bCs/>
          <w:color w:val="000000"/>
          <w:sz w:val="32"/>
          <w:szCs w:val="32"/>
        </w:rPr>
        <w:t>宣讲</w:t>
      </w:r>
      <w:r>
        <w:rPr>
          <w:rFonts w:hint="default" w:ascii="Times New Roman" w:hAnsi="Times New Roman" w:eastAsia="楷体_GB2312" w:cs="Times New Roman"/>
          <w:b/>
          <w:bCs/>
          <w:color w:val="000000"/>
          <w:sz w:val="32"/>
          <w:szCs w:val="32"/>
          <w:lang w:eastAsia="zh-CN"/>
        </w:rPr>
        <w:t>辅导</w:t>
      </w:r>
      <w:r>
        <w:rPr>
          <w:rFonts w:hint="default" w:ascii="Times New Roman" w:hAnsi="Times New Roman" w:eastAsia="楷体_GB2312" w:cs="Times New Roman"/>
          <w:b/>
          <w:bCs/>
          <w:color w:val="000000"/>
          <w:sz w:val="32"/>
          <w:szCs w:val="32"/>
        </w:rPr>
        <w:t>。</w:t>
      </w:r>
      <w:r>
        <w:rPr>
          <w:rFonts w:hint="default" w:ascii="Times New Roman" w:hAnsi="Times New Roman" w:eastAsia="仿宋_GB2312" w:cs="Times New Roman"/>
          <w:color w:val="000000"/>
          <w:sz w:val="32"/>
          <w:szCs w:val="32"/>
        </w:rPr>
        <w:t>举办专题学习辅导报告会，邀请领导和权威专家宣讲解读党的十九</w:t>
      </w:r>
      <w:r>
        <w:rPr>
          <w:rFonts w:hint="default" w:ascii="Times New Roman" w:hAnsi="Times New Roman" w:eastAsia="仿宋_GB2312" w:cs="Times New Roman"/>
          <w:color w:val="000000"/>
          <w:sz w:val="32"/>
          <w:szCs w:val="32"/>
          <w:lang w:eastAsia="zh-CN"/>
        </w:rPr>
        <w:t>届四中全会精神和</w:t>
      </w:r>
      <w:r>
        <w:rPr>
          <w:rFonts w:hint="default" w:ascii="Times New Roman" w:hAnsi="Times New Roman" w:eastAsia="仿宋_GB2312" w:cs="Times New Roman"/>
          <w:color w:val="000000"/>
          <w:sz w:val="32"/>
          <w:szCs w:val="32"/>
        </w:rPr>
        <w:t>《决定》，</w:t>
      </w:r>
      <w:r>
        <w:rPr>
          <w:rFonts w:hint="default" w:ascii="Times New Roman" w:hAnsi="Times New Roman" w:eastAsia="仿宋_GB2312" w:cs="Times New Roman"/>
          <w:color w:val="000000"/>
          <w:sz w:val="32"/>
          <w:szCs w:val="32"/>
          <w:lang w:eastAsia="zh-CN"/>
        </w:rPr>
        <w:t>引</w:t>
      </w:r>
      <w:r>
        <w:rPr>
          <w:rFonts w:hint="default" w:ascii="Times New Roman" w:hAnsi="Times New Roman" w:eastAsia="仿宋_GB2312" w:cs="Times New Roman"/>
          <w:color w:val="000000"/>
          <w:sz w:val="32"/>
          <w:szCs w:val="32"/>
        </w:rPr>
        <w:t>导广大党员</w:t>
      </w:r>
      <w:r>
        <w:rPr>
          <w:rFonts w:hint="default" w:ascii="Times New Roman" w:hAnsi="Times New Roman" w:eastAsia="仿宋_GB2312" w:cs="Times New Roman"/>
          <w:color w:val="000000"/>
          <w:sz w:val="32"/>
          <w:szCs w:val="32"/>
          <w:lang w:eastAsia="zh-CN"/>
        </w:rPr>
        <w:t>干</w:t>
      </w:r>
      <w:r>
        <w:rPr>
          <w:rFonts w:hint="default" w:ascii="Times New Roman" w:hAnsi="Times New Roman" w:eastAsia="仿宋_GB2312" w:cs="Times New Roman"/>
          <w:color w:val="000000"/>
          <w:sz w:val="32"/>
          <w:szCs w:val="32"/>
        </w:rPr>
        <w:t>部以知促行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以学促</w:t>
      </w:r>
      <w:r>
        <w:rPr>
          <w:rFonts w:hint="default" w:ascii="Times New Roman" w:hAnsi="Times New Roman" w:eastAsia="仿宋_GB2312" w:cs="Times New Roman"/>
          <w:color w:val="000000"/>
          <w:sz w:val="32"/>
          <w:szCs w:val="32"/>
          <w:lang w:eastAsia="zh-CN"/>
        </w:rPr>
        <w:t>干，</w:t>
      </w:r>
      <w:r>
        <w:rPr>
          <w:rFonts w:hint="default" w:ascii="Times New Roman" w:hAnsi="Times New Roman" w:eastAsia="仿宋_GB2312" w:cs="Times New Roman"/>
          <w:color w:val="000000"/>
          <w:sz w:val="32"/>
          <w:szCs w:val="32"/>
        </w:rPr>
        <w:t>进一步解放思想、改革创新、担当实干，全力推动全会精神贯彻落实，科学谋划推进</w:t>
      </w:r>
      <w:r>
        <w:rPr>
          <w:rFonts w:hint="default" w:ascii="Times New Roman" w:hAnsi="Times New Roman" w:eastAsia="仿宋_GB2312" w:cs="Times New Roman"/>
          <w:color w:val="000000"/>
          <w:sz w:val="32"/>
          <w:szCs w:val="32"/>
          <w:lang w:eastAsia="zh-CN"/>
        </w:rPr>
        <w:t>自然资源管理</w:t>
      </w:r>
      <w:r>
        <w:rPr>
          <w:rFonts w:hint="default" w:ascii="Times New Roman" w:hAnsi="Times New Roman" w:eastAsia="仿宋_GB2312" w:cs="Times New Roman"/>
          <w:color w:val="000000"/>
          <w:sz w:val="32"/>
          <w:szCs w:val="32"/>
        </w:rPr>
        <w:t>制度创新和能力建设，进一步增强</w:t>
      </w:r>
      <w:r>
        <w:rPr>
          <w:rFonts w:hint="default" w:ascii="Times New Roman" w:hAnsi="Times New Roman" w:eastAsia="仿宋_GB2312" w:cs="Times New Roman"/>
          <w:color w:val="000000"/>
          <w:sz w:val="32"/>
          <w:szCs w:val="32"/>
          <w:lang w:eastAsia="zh-CN"/>
        </w:rPr>
        <w:t>争当省域治理现代化排头兵</w:t>
      </w:r>
      <w:r>
        <w:rPr>
          <w:rFonts w:hint="default" w:ascii="Times New Roman" w:hAnsi="Times New Roman" w:eastAsia="仿宋_GB2312" w:cs="Times New Roman"/>
          <w:color w:val="000000"/>
          <w:sz w:val="32"/>
          <w:szCs w:val="32"/>
        </w:rPr>
        <w:t>的信心和决心。</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（二）</w:t>
      </w:r>
      <w:r>
        <w:rPr>
          <w:rFonts w:hint="default" w:ascii="Times New Roman" w:hAnsi="Times New Roman" w:eastAsia="楷体_GB2312" w:cs="Times New Roman"/>
          <w:b/>
          <w:bCs/>
          <w:color w:val="000000"/>
          <w:sz w:val="32"/>
          <w:szCs w:val="32"/>
          <w:lang w:eastAsia="zh-CN"/>
        </w:rPr>
        <w:t>组织专题学习</w:t>
      </w:r>
      <w:r>
        <w:rPr>
          <w:rFonts w:hint="default" w:ascii="Times New Roman" w:hAnsi="Times New Roman" w:eastAsia="楷体_GB2312" w:cs="Times New Roman"/>
          <w:b/>
          <w:bCs/>
          <w:color w:val="000000"/>
          <w:sz w:val="32"/>
          <w:szCs w:val="32"/>
        </w:rPr>
        <w:t>研讨。</w:t>
      </w:r>
      <w:r>
        <w:rPr>
          <w:rFonts w:hint="default" w:ascii="Times New Roman" w:hAnsi="Times New Roman" w:eastAsia="仿宋_GB2312" w:cs="Times New Roman"/>
          <w:color w:val="000000"/>
          <w:sz w:val="32"/>
          <w:szCs w:val="32"/>
          <w:lang w:eastAsia="zh-CN"/>
        </w:rPr>
        <w:t>召开</w:t>
      </w:r>
      <w:r>
        <w:rPr>
          <w:rFonts w:hint="default" w:ascii="Times New Roman" w:hAnsi="Times New Roman" w:eastAsia="仿宋_GB2312" w:cs="Times New Roman"/>
          <w:color w:val="000000"/>
          <w:sz w:val="32"/>
          <w:szCs w:val="32"/>
        </w:rPr>
        <w:t>厅党组理论学习中心组学习会，</w:t>
      </w:r>
      <w:r>
        <w:rPr>
          <w:rFonts w:hint="default" w:ascii="Times New Roman" w:hAnsi="Times New Roman" w:eastAsia="仿宋_GB2312" w:cs="Times New Roman"/>
          <w:color w:val="000000"/>
          <w:sz w:val="32"/>
          <w:szCs w:val="32"/>
          <w:lang w:eastAsia="zh-CN"/>
        </w:rPr>
        <w:t>认真</w:t>
      </w:r>
      <w:r>
        <w:rPr>
          <w:rFonts w:hint="default" w:ascii="Times New Roman" w:hAnsi="Times New Roman" w:eastAsia="仿宋_GB2312" w:cs="Times New Roman"/>
          <w:color w:val="000000"/>
          <w:sz w:val="32"/>
          <w:szCs w:val="32"/>
        </w:rPr>
        <w:t>学习交流党的十九</w:t>
      </w:r>
      <w:r>
        <w:rPr>
          <w:rFonts w:hint="default" w:ascii="Times New Roman" w:hAnsi="Times New Roman" w:eastAsia="仿宋_GB2312" w:cs="Times New Roman"/>
          <w:color w:val="000000"/>
          <w:sz w:val="32"/>
          <w:szCs w:val="32"/>
          <w:lang w:eastAsia="zh-CN"/>
        </w:rPr>
        <w:t>届四中全会精神，重点围绕《决定》中与自然资源管理直接相关的内容，研究提出</w:t>
      </w:r>
      <w:r>
        <w:rPr>
          <w:rFonts w:hint="default" w:ascii="Times New Roman" w:hAnsi="Times New Roman" w:eastAsia="仿宋_GB2312" w:cs="Times New Roman"/>
          <w:color w:val="000000"/>
          <w:sz w:val="32"/>
          <w:szCs w:val="32"/>
        </w:rPr>
        <w:t>贯彻落实意见和建议。厅直属机关党组织要组织所属党员干部</w:t>
      </w:r>
      <w:r>
        <w:rPr>
          <w:rFonts w:hint="default" w:ascii="Times New Roman" w:hAnsi="Times New Roman" w:eastAsia="仿宋_GB2312" w:cs="Times New Roman"/>
          <w:color w:val="000000"/>
          <w:sz w:val="32"/>
          <w:szCs w:val="32"/>
          <w:lang w:eastAsia="zh-CN"/>
        </w:rPr>
        <w:t>认真</w:t>
      </w:r>
      <w:r>
        <w:rPr>
          <w:rFonts w:hint="default" w:ascii="Times New Roman" w:hAnsi="Times New Roman" w:eastAsia="仿宋_GB2312" w:cs="Times New Roman"/>
          <w:color w:val="000000"/>
          <w:sz w:val="32"/>
          <w:szCs w:val="32"/>
        </w:rPr>
        <w:t>开展专题学习</w:t>
      </w:r>
      <w:r>
        <w:rPr>
          <w:rFonts w:hint="default" w:ascii="Times New Roman" w:hAnsi="Times New Roman" w:eastAsia="仿宋_GB2312" w:cs="Times New Roman"/>
          <w:color w:val="000000"/>
          <w:sz w:val="32"/>
          <w:szCs w:val="32"/>
          <w:lang w:eastAsia="zh-CN"/>
        </w:rPr>
        <w:t>讨论</w:t>
      </w:r>
      <w:r>
        <w:rPr>
          <w:rFonts w:hint="default" w:ascii="Times New Roman" w:hAnsi="Times New Roman" w:eastAsia="仿宋_GB2312" w:cs="Times New Roman"/>
          <w:color w:val="000000"/>
          <w:sz w:val="32"/>
          <w:szCs w:val="32"/>
        </w:rPr>
        <w:t>。各级领导干部要积极主动参加所在党支部的学习讨论，带头学习、带头宣讲，带头谈认识、谈体会，</w:t>
      </w:r>
      <w:r>
        <w:rPr>
          <w:rFonts w:hint="default" w:ascii="Times New Roman" w:hAnsi="Times New Roman" w:eastAsia="仿宋_GB2312" w:cs="Times New Roman"/>
          <w:color w:val="000000"/>
          <w:sz w:val="32"/>
          <w:szCs w:val="32"/>
          <w:lang w:eastAsia="zh-CN"/>
        </w:rPr>
        <w:t>做好表率</w:t>
      </w:r>
      <w:r>
        <w:rPr>
          <w:rFonts w:hint="default" w:ascii="Times New Roman" w:hAnsi="Times New Roman" w:eastAsia="仿宋_GB2312"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b/>
          <w:bCs/>
          <w:color w:val="000000"/>
          <w:kern w:val="0"/>
          <w:sz w:val="32"/>
          <w:szCs w:val="32"/>
          <w:lang w:val="en-US" w:eastAsia="zh-CN" w:bidi="ar-SA"/>
        </w:rPr>
        <w:t>（三）组织专题集中轮训。</w:t>
      </w:r>
      <w:r>
        <w:rPr>
          <w:rFonts w:hint="default" w:ascii="Times New Roman" w:hAnsi="Times New Roman" w:eastAsia="仿宋_GB2312" w:cs="Times New Roman"/>
          <w:color w:val="000000"/>
          <w:sz w:val="32"/>
          <w:szCs w:val="32"/>
          <w:lang w:eastAsia="zh-CN"/>
        </w:rPr>
        <w:t>根据</w:t>
      </w:r>
      <w:r>
        <w:rPr>
          <w:rFonts w:hint="default" w:ascii="Times New Roman" w:hAnsi="Times New Roman" w:eastAsia="仿宋_GB2312" w:cs="Times New Roman"/>
          <w:color w:val="000000"/>
          <w:sz w:val="32"/>
          <w:szCs w:val="32"/>
        </w:rPr>
        <w:t>省委组织部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省直机关工</w:t>
      </w:r>
      <w:r>
        <w:rPr>
          <w:rFonts w:hint="default" w:ascii="Times New Roman" w:hAnsi="Times New Roman" w:eastAsia="仿宋_GB2312" w:cs="Times New Roman"/>
          <w:color w:val="000000"/>
          <w:sz w:val="32"/>
          <w:szCs w:val="32"/>
          <w:lang w:eastAsia="zh-CN"/>
        </w:rPr>
        <w:t>委的统一安排，</w:t>
      </w:r>
      <w:r>
        <w:rPr>
          <w:rFonts w:hint="default" w:ascii="Times New Roman" w:hAnsi="Times New Roman" w:eastAsia="仿宋_GB2312" w:cs="Times New Roman"/>
          <w:color w:val="000000"/>
          <w:sz w:val="32"/>
          <w:szCs w:val="32"/>
        </w:rPr>
        <w:t>依托省</w:t>
      </w:r>
      <w:r>
        <w:rPr>
          <w:rFonts w:hint="default" w:ascii="Times New Roman" w:hAnsi="Times New Roman" w:eastAsia="仿宋_GB2312" w:cs="Times New Roman"/>
          <w:color w:val="000000"/>
          <w:sz w:val="32"/>
          <w:szCs w:val="32"/>
          <w:lang w:eastAsia="zh-CN"/>
        </w:rPr>
        <w:t>委</w:t>
      </w:r>
      <w:r>
        <w:rPr>
          <w:rFonts w:hint="default" w:ascii="Times New Roman" w:hAnsi="Times New Roman" w:eastAsia="仿宋_GB2312" w:cs="Times New Roman"/>
          <w:color w:val="000000"/>
          <w:sz w:val="32"/>
          <w:szCs w:val="32"/>
        </w:rPr>
        <w:t>党校举办学习贯彻党的十九</w:t>
      </w:r>
      <w:r>
        <w:rPr>
          <w:rFonts w:hint="default" w:ascii="Times New Roman" w:hAnsi="Times New Roman" w:eastAsia="仿宋_GB2312" w:cs="Times New Roman"/>
          <w:color w:val="000000"/>
          <w:sz w:val="32"/>
          <w:szCs w:val="32"/>
          <w:lang w:eastAsia="zh-CN"/>
        </w:rPr>
        <w:t>届四中全会</w:t>
      </w:r>
      <w:r>
        <w:rPr>
          <w:rFonts w:hint="default" w:ascii="Times New Roman" w:hAnsi="Times New Roman" w:eastAsia="仿宋_GB2312" w:cs="Times New Roman"/>
          <w:color w:val="000000"/>
          <w:sz w:val="32"/>
          <w:szCs w:val="32"/>
        </w:rPr>
        <w:t>精神集中轮训班，采取专家</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领导作</w:t>
      </w:r>
      <w:r>
        <w:rPr>
          <w:rFonts w:hint="default" w:ascii="Times New Roman" w:hAnsi="Times New Roman" w:eastAsia="仿宋_GB2312" w:cs="Times New Roman"/>
          <w:color w:val="000000"/>
          <w:sz w:val="32"/>
          <w:szCs w:val="32"/>
          <w:lang w:eastAsia="zh-CN"/>
        </w:rPr>
        <w:t>辅导</w:t>
      </w:r>
      <w:r>
        <w:rPr>
          <w:rFonts w:hint="default" w:ascii="Times New Roman" w:hAnsi="Times New Roman" w:eastAsia="仿宋_GB2312" w:cs="Times New Roman"/>
          <w:color w:val="000000"/>
          <w:sz w:val="32"/>
          <w:szCs w:val="32"/>
        </w:rPr>
        <w:t>报告、学员自学、分组研讨、大会交流等方式，分两期对厅机关和直属事业单位处级干部进行集中轮训。</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default" w:ascii="Times New Roman" w:hAnsi="Times New Roman" w:eastAsia="楷体_GB2312" w:cs="Times New Roman"/>
          <w:b/>
          <w:bCs/>
          <w:color w:val="000000"/>
          <w:sz w:val="32"/>
          <w:szCs w:val="32"/>
        </w:rPr>
        <w:t>（</w:t>
      </w:r>
      <w:r>
        <w:rPr>
          <w:rFonts w:hint="default" w:ascii="Times New Roman" w:hAnsi="Times New Roman" w:eastAsia="楷体_GB2312" w:cs="Times New Roman"/>
          <w:b/>
          <w:bCs/>
          <w:color w:val="000000"/>
          <w:sz w:val="32"/>
          <w:szCs w:val="32"/>
          <w:lang w:eastAsia="zh-CN"/>
        </w:rPr>
        <w:t>四</w:t>
      </w:r>
      <w:r>
        <w:rPr>
          <w:rFonts w:hint="default" w:ascii="Times New Roman" w:hAnsi="Times New Roman" w:eastAsia="楷体_GB2312" w:cs="Times New Roman"/>
          <w:b/>
          <w:bCs/>
          <w:color w:val="000000"/>
          <w:sz w:val="32"/>
          <w:szCs w:val="32"/>
        </w:rPr>
        <w:t>）</w:t>
      </w:r>
      <w:r>
        <w:rPr>
          <w:rFonts w:hint="default" w:ascii="Times New Roman" w:hAnsi="Times New Roman" w:eastAsia="楷体_GB2312" w:cs="Times New Roman"/>
          <w:b/>
          <w:bCs/>
          <w:color w:val="000000"/>
          <w:sz w:val="32"/>
          <w:szCs w:val="32"/>
          <w:lang w:eastAsia="zh-CN"/>
        </w:rPr>
        <w:t>对标对表检视整改</w:t>
      </w:r>
      <w:r>
        <w:rPr>
          <w:rFonts w:hint="default" w:ascii="Times New Roman" w:hAnsi="Times New Roman" w:eastAsia="楷体_GB2312" w:cs="Times New Roman"/>
          <w:b/>
          <w:bCs/>
          <w:color w:val="000000"/>
          <w:sz w:val="32"/>
          <w:szCs w:val="32"/>
        </w:rPr>
        <w:t>。</w:t>
      </w:r>
      <w:r>
        <w:rPr>
          <w:rFonts w:hint="eastAsia" w:ascii="仿宋_GB2312" w:hAnsi="仿宋_GB2312" w:eastAsia="仿宋_GB2312" w:cs="仿宋_GB2312"/>
          <w:color w:val="000000"/>
          <w:sz w:val="32"/>
          <w:szCs w:val="32"/>
          <w:lang w:eastAsia="zh-CN"/>
        </w:rPr>
        <w:t>认真</w:t>
      </w:r>
      <w:r>
        <w:rPr>
          <w:rFonts w:hint="eastAsia" w:ascii="仿宋_GB2312" w:hAnsi="仿宋_GB2312" w:eastAsia="仿宋_GB2312" w:cs="仿宋_GB2312"/>
          <w:color w:val="000000"/>
          <w:sz w:val="32"/>
          <w:szCs w:val="32"/>
        </w:rPr>
        <w:t>对照</w:t>
      </w:r>
      <w:r>
        <w:rPr>
          <w:rFonts w:hint="eastAsia" w:ascii="仿宋_GB2312" w:hAnsi="仿宋_GB2312" w:eastAsia="仿宋_GB2312" w:cs="仿宋_GB2312"/>
          <w:color w:val="000000"/>
          <w:sz w:val="32"/>
          <w:szCs w:val="32"/>
          <w:lang w:eastAsia="zh-CN"/>
        </w:rPr>
        <w:t>党的</w:t>
      </w:r>
      <w:r>
        <w:rPr>
          <w:rFonts w:hint="eastAsia" w:ascii="仿宋_GB2312" w:hAnsi="仿宋_GB2312" w:eastAsia="仿宋_GB2312" w:cs="仿宋_GB2312"/>
          <w:color w:val="000000"/>
          <w:sz w:val="32"/>
          <w:szCs w:val="32"/>
        </w:rPr>
        <w:t>十九</w:t>
      </w:r>
      <w:r>
        <w:rPr>
          <w:rFonts w:hint="eastAsia" w:ascii="仿宋_GB2312" w:hAnsi="仿宋_GB2312" w:eastAsia="仿宋_GB2312" w:cs="仿宋_GB2312"/>
          <w:color w:val="000000"/>
          <w:sz w:val="32"/>
          <w:szCs w:val="32"/>
          <w:lang w:eastAsia="zh-CN"/>
        </w:rPr>
        <w:t>届四中</w:t>
      </w:r>
      <w:r>
        <w:rPr>
          <w:rFonts w:hint="eastAsia" w:ascii="仿宋_GB2312" w:hAnsi="仿宋_GB2312" w:eastAsia="仿宋_GB2312" w:cs="仿宋_GB2312"/>
          <w:color w:val="000000"/>
          <w:sz w:val="32"/>
          <w:szCs w:val="32"/>
        </w:rPr>
        <w:t>全会精神特别是习近平总书记在全会上的重要讲话精神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对照全会《决定》明确的</w:t>
      </w:r>
      <w:r>
        <w:rPr>
          <w:rFonts w:hint="default" w:ascii="Times New Roman" w:hAnsi="Times New Roman" w:eastAsia="仿宋_GB2312" w:cs="Times New Roman"/>
          <w:color w:val="000000"/>
          <w:sz w:val="32"/>
          <w:szCs w:val="32"/>
        </w:rPr>
        <w:t>13</w:t>
      </w:r>
      <w:r>
        <w:rPr>
          <w:rFonts w:hint="eastAsia" w:ascii="仿宋_GB2312" w:hAnsi="仿宋_GB2312" w:eastAsia="仿宋_GB2312" w:cs="仿宋_GB2312"/>
          <w:color w:val="000000"/>
          <w:sz w:val="32"/>
          <w:szCs w:val="32"/>
        </w:rPr>
        <w:t>个“坚持和完善”战略部署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围绕省委提出的</w:t>
      </w:r>
      <w:r>
        <w:rPr>
          <w:rFonts w:hint="eastAsia" w:ascii="Times New Roman" w:hAnsi="Times New Roman" w:eastAsia="仿宋_GB2312" w:cs="Times New Roman"/>
          <w:color w:val="000000"/>
          <w:sz w:val="32"/>
          <w:szCs w:val="32"/>
        </w:rPr>
        <w:t>7</w:t>
      </w:r>
      <w:r>
        <w:rPr>
          <w:rFonts w:hint="eastAsia" w:ascii="仿宋_GB2312" w:hAnsi="仿宋_GB2312" w:eastAsia="仿宋_GB2312" w:cs="仿宋_GB2312"/>
          <w:color w:val="000000"/>
          <w:sz w:val="32"/>
          <w:szCs w:val="32"/>
        </w:rPr>
        <w:t>个“更加注重”要求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深入查找推进治理现代化存在的短板和不足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重点</w:t>
      </w:r>
      <w:r>
        <w:rPr>
          <w:rFonts w:hint="eastAsia" w:ascii="仿宋_GB2312" w:hAnsi="仿宋_GB2312" w:eastAsia="仿宋_GB2312" w:cs="仿宋_GB2312"/>
          <w:color w:val="000000"/>
          <w:sz w:val="32"/>
          <w:szCs w:val="32"/>
          <w:lang w:eastAsia="zh-CN"/>
        </w:rPr>
        <w:t>开展</w:t>
      </w:r>
      <w:r>
        <w:rPr>
          <w:rFonts w:hint="eastAsia" w:ascii="Times New Roman" w:hAnsi="Times New Roman" w:eastAsia="仿宋_GB2312" w:cs="Times New Roman"/>
          <w:color w:val="000000"/>
          <w:sz w:val="32"/>
          <w:szCs w:val="32"/>
          <w:lang w:val="en-US" w:eastAsia="zh-CN"/>
        </w:rPr>
        <w:t>7</w:t>
      </w:r>
      <w:r>
        <w:rPr>
          <w:rFonts w:hint="eastAsia" w:ascii="仿宋_GB2312" w:hAnsi="仿宋_GB2312" w:eastAsia="仿宋_GB2312" w:cs="仿宋_GB2312"/>
          <w:color w:val="000000"/>
          <w:sz w:val="32"/>
          <w:szCs w:val="32"/>
          <w:lang w:eastAsia="zh-CN"/>
        </w:rPr>
        <w:t>个“查一查”：</w:t>
      </w:r>
      <w:r>
        <w:rPr>
          <w:rFonts w:hint="eastAsia" w:ascii="仿宋_GB2312" w:hAnsi="仿宋_GB2312" w:eastAsia="仿宋_GB2312" w:cs="仿宋_GB2312"/>
          <w:color w:val="000000"/>
          <w:sz w:val="32"/>
          <w:szCs w:val="32"/>
        </w:rPr>
        <w:t>查一查践行“</w:t>
      </w:r>
      <w:r>
        <w:rPr>
          <w:rFonts w:hint="eastAsia" w:ascii="仿宋_GB2312" w:hAnsi="仿宋_GB2312" w:eastAsia="仿宋_GB2312" w:cs="仿宋_GB2312"/>
          <w:color w:val="000000"/>
          <w:sz w:val="32"/>
          <w:szCs w:val="32"/>
          <w:lang w:eastAsia="zh-CN"/>
        </w:rPr>
        <w:t>八八</w:t>
      </w:r>
      <w:r>
        <w:rPr>
          <w:rFonts w:hint="eastAsia" w:ascii="仿宋_GB2312" w:hAnsi="仿宋_GB2312" w:eastAsia="仿宋_GB2312" w:cs="仿宋_GB2312"/>
          <w:color w:val="000000"/>
          <w:sz w:val="32"/>
          <w:szCs w:val="32"/>
        </w:rPr>
        <w:t>战略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特别是贯彻平安浙江、法治浙江、生态省建设等战略部署方面的差距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查一查坚持党的全面领导方面的差距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查一查运用“大治理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理念方面的差距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查一查发挥“最多跑一次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改革牵</w:t>
      </w:r>
      <w:r>
        <w:rPr>
          <w:rFonts w:hint="eastAsia" w:ascii="仿宋_GB2312" w:hAnsi="仿宋_GB2312" w:eastAsia="仿宋_GB2312" w:cs="仿宋_GB2312"/>
          <w:color w:val="000000"/>
          <w:sz w:val="32"/>
          <w:szCs w:val="32"/>
          <w:lang w:eastAsia="zh-CN"/>
        </w:rPr>
        <w:t>引</w:t>
      </w:r>
      <w:r>
        <w:rPr>
          <w:rFonts w:hint="eastAsia" w:ascii="仿宋_GB2312" w:hAnsi="仿宋_GB2312" w:eastAsia="仿宋_GB2312" w:cs="仿宋_GB2312"/>
          <w:color w:val="000000"/>
          <w:sz w:val="32"/>
          <w:szCs w:val="32"/>
        </w:rPr>
        <w:t>撬动作用方面的差距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查一查践行为民宗旨方面的差距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查一查提升治理效能方面的差距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查一查坚持问题导向加快补齐短板方面的差距</w:t>
      </w:r>
      <w:r>
        <w:rPr>
          <w:rFonts w:hint="eastAsia" w:ascii="仿宋_GB2312" w:hAnsi="仿宋_GB2312" w:eastAsia="仿宋_GB2312" w:cs="仿宋_GB2312"/>
          <w:color w:val="000000"/>
          <w:sz w:val="32"/>
          <w:szCs w:val="32"/>
          <w:lang w:eastAsia="zh-CN"/>
        </w:rPr>
        <w:t>，结合主题教育“回头看”，</w:t>
      </w:r>
      <w:r>
        <w:rPr>
          <w:rFonts w:hint="eastAsia" w:ascii="仿宋_GB2312" w:hAnsi="仿宋_GB2312" w:eastAsia="仿宋_GB2312" w:cs="仿宋_GB2312"/>
          <w:color w:val="000000"/>
          <w:sz w:val="32"/>
          <w:szCs w:val="32"/>
        </w:rPr>
        <w:t>进一步搞清楚</w:t>
      </w:r>
      <w:r>
        <w:rPr>
          <w:rFonts w:hint="eastAsia" w:ascii="仿宋_GB2312" w:hAnsi="仿宋_GB2312" w:eastAsia="仿宋_GB2312" w:cs="仿宋_GB2312"/>
          <w:color w:val="000000"/>
          <w:sz w:val="32"/>
          <w:szCs w:val="32"/>
          <w:lang w:eastAsia="zh-CN"/>
        </w:rPr>
        <w:t>自然资源领域利用、保护、</w:t>
      </w:r>
      <w:r>
        <w:rPr>
          <w:rFonts w:hint="eastAsia" w:ascii="仿宋_GB2312" w:hAnsi="仿宋_GB2312" w:eastAsia="仿宋_GB2312" w:cs="仿宋_GB2312"/>
          <w:color w:val="000000"/>
          <w:sz w:val="32"/>
          <w:szCs w:val="32"/>
        </w:rPr>
        <w:t>治理中的突出问题在哪里、短板在哪里、群众的意见在哪里</w:t>
      </w:r>
      <w:r>
        <w:rPr>
          <w:rFonts w:hint="eastAsia" w:ascii="仿宋_GB2312" w:hAnsi="仿宋_GB2312" w:eastAsia="仿宋_GB2312" w:cs="仿宋_GB2312"/>
          <w:color w:val="000000"/>
          <w:sz w:val="32"/>
          <w:szCs w:val="32"/>
          <w:lang w:eastAsia="zh-CN"/>
        </w:rPr>
        <w:t>，着力整改问题、抓出实效。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000000"/>
          <w:sz w:val="32"/>
          <w:szCs w:val="32"/>
        </w:rPr>
      </w:pPr>
      <w:r>
        <w:rPr>
          <w:rFonts w:hint="default" w:ascii="Times New Roman" w:hAnsi="Times New Roman" w:eastAsia="楷体_GB2312" w:cs="Times New Roman"/>
          <w:b/>
          <w:bCs/>
          <w:color w:val="000000"/>
          <w:sz w:val="32"/>
          <w:szCs w:val="32"/>
        </w:rPr>
        <w:t>（</w:t>
      </w:r>
      <w:r>
        <w:rPr>
          <w:rFonts w:hint="default" w:ascii="Times New Roman" w:hAnsi="Times New Roman" w:eastAsia="楷体_GB2312" w:cs="Times New Roman"/>
          <w:b/>
          <w:bCs/>
          <w:color w:val="000000"/>
          <w:sz w:val="32"/>
          <w:szCs w:val="32"/>
          <w:lang w:eastAsia="zh-CN"/>
        </w:rPr>
        <w:t>五</w:t>
      </w:r>
      <w:r>
        <w:rPr>
          <w:rFonts w:hint="default"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eastAsia="zh-CN"/>
        </w:rPr>
        <w:t>坚持以知促行以学促干</w:t>
      </w:r>
      <w:r>
        <w:rPr>
          <w:rFonts w:hint="default" w:ascii="Times New Roman" w:hAnsi="Times New Roman" w:eastAsia="楷体_GB2312" w:cs="Times New Roman"/>
          <w:b/>
          <w:bCs/>
          <w:color w:val="000000"/>
          <w:sz w:val="32"/>
          <w:szCs w:val="32"/>
        </w:rPr>
        <w:t>。</w:t>
      </w:r>
      <w:r>
        <w:rPr>
          <w:rFonts w:hint="eastAsia" w:ascii="仿宋_GB2312" w:hAnsi="仿宋_GB2312" w:eastAsia="仿宋_GB2312" w:cs="仿宋_GB2312"/>
          <w:color w:val="000000"/>
          <w:sz w:val="32"/>
          <w:szCs w:val="32"/>
        </w:rPr>
        <w:t>系统梳理党的十九大报告</w:t>
      </w:r>
      <w:r>
        <w:rPr>
          <w:rFonts w:hint="eastAsia" w:ascii="仿宋_GB2312" w:hAnsi="仿宋_GB2312" w:eastAsia="仿宋_GB2312" w:cs="仿宋_GB2312"/>
          <w:color w:val="000000"/>
          <w:sz w:val="32"/>
          <w:szCs w:val="32"/>
          <w:lang w:eastAsia="zh-CN"/>
        </w:rPr>
        <w:t>和《决定》</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自然</w:t>
      </w:r>
      <w:r>
        <w:rPr>
          <w:rFonts w:hint="eastAsia" w:ascii="仿宋_GB2312" w:hAnsi="仿宋_GB2312" w:eastAsia="仿宋_GB2312" w:cs="仿宋_GB2312"/>
          <w:color w:val="000000"/>
          <w:sz w:val="32"/>
          <w:szCs w:val="32"/>
        </w:rPr>
        <w:t>资源工作提出的新要求、新课题，</w:t>
      </w:r>
      <w:r>
        <w:rPr>
          <w:rFonts w:hint="eastAsia" w:ascii="仿宋_GB2312" w:hAnsi="仿宋_GB2312" w:eastAsia="仿宋_GB2312" w:cs="仿宋_GB2312"/>
          <w:color w:val="000000"/>
          <w:sz w:val="32"/>
          <w:szCs w:val="32"/>
          <w:lang w:eastAsia="zh-CN"/>
        </w:rPr>
        <w:t>紧紧围绕“坚持和完善生态文明制度体系，促进人与自然和谐共生”要求，深入开展“大学习大调研大抓落实”、“三服务”活动，</w:t>
      </w:r>
      <w:r>
        <w:rPr>
          <w:rFonts w:hint="eastAsia" w:ascii="仿宋_GB2312" w:hAnsi="仿宋_GB2312" w:eastAsia="仿宋_GB2312" w:cs="仿宋_GB2312"/>
          <w:color w:val="000000"/>
          <w:sz w:val="32"/>
          <w:szCs w:val="32"/>
        </w:rPr>
        <w:t>组织开展</w:t>
      </w:r>
      <w:r>
        <w:rPr>
          <w:rFonts w:hint="eastAsia" w:ascii="仿宋_GB2312" w:hAnsi="仿宋_GB2312" w:eastAsia="仿宋_GB2312" w:cs="仿宋_GB2312"/>
          <w:color w:val="000000"/>
          <w:sz w:val="32"/>
          <w:szCs w:val="32"/>
          <w:lang w:eastAsia="zh-CN"/>
        </w:rPr>
        <w:t>自然</w:t>
      </w:r>
      <w:r>
        <w:rPr>
          <w:rFonts w:hint="eastAsia" w:ascii="仿宋_GB2312" w:hAnsi="仿宋_GB2312" w:eastAsia="仿宋_GB2312" w:cs="仿宋_GB2312"/>
          <w:color w:val="000000"/>
          <w:sz w:val="32"/>
          <w:szCs w:val="32"/>
        </w:rPr>
        <w:t>资源</w:t>
      </w:r>
      <w:r>
        <w:rPr>
          <w:rFonts w:hint="eastAsia" w:ascii="仿宋_GB2312" w:hAnsi="仿宋_GB2312" w:eastAsia="仿宋_GB2312" w:cs="仿宋_GB2312"/>
          <w:color w:val="000000"/>
          <w:sz w:val="32"/>
          <w:szCs w:val="32"/>
          <w:lang w:eastAsia="zh-CN"/>
        </w:rPr>
        <w:t>高效利用、严格保护等</w:t>
      </w:r>
      <w:r>
        <w:rPr>
          <w:rFonts w:hint="eastAsia" w:ascii="仿宋_GB2312" w:hAnsi="仿宋_GB2312" w:eastAsia="仿宋_GB2312" w:cs="仿宋_GB2312"/>
          <w:color w:val="000000"/>
          <w:sz w:val="32"/>
          <w:szCs w:val="32"/>
        </w:rPr>
        <w:t>重大问题</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专题调研</w:t>
      </w:r>
      <w:r>
        <w:rPr>
          <w:rFonts w:hint="eastAsia" w:ascii="仿宋_GB2312" w:hAnsi="仿宋_GB2312" w:eastAsia="仿宋_GB2312" w:cs="仿宋_GB2312"/>
          <w:color w:val="000000"/>
          <w:sz w:val="32"/>
          <w:szCs w:val="32"/>
          <w:lang w:eastAsia="zh-CN"/>
        </w:rPr>
        <w:t>。围绕学习贯彻全会精神，认真谋划</w:t>
      </w:r>
      <w:r>
        <w:rPr>
          <w:rFonts w:hint="eastAsia" w:ascii="仿宋_GB2312" w:hAnsi="仿宋_GB2312" w:eastAsia="仿宋_GB2312" w:cs="仿宋_GB2312"/>
          <w:color w:val="000000"/>
          <w:sz w:val="32"/>
          <w:szCs w:val="32"/>
        </w:rPr>
        <w:t>提出明年和今后一个时期</w:t>
      </w:r>
      <w:r>
        <w:rPr>
          <w:rFonts w:hint="eastAsia" w:ascii="仿宋_GB2312" w:hAnsi="仿宋_GB2312" w:eastAsia="仿宋_GB2312" w:cs="仿宋_GB2312"/>
          <w:color w:val="000000"/>
          <w:sz w:val="32"/>
          <w:szCs w:val="32"/>
          <w:lang w:eastAsia="zh-CN"/>
        </w:rPr>
        <w:t>自然</w:t>
      </w:r>
      <w:r>
        <w:rPr>
          <w:rFonts w:hint="eastAsia" w:ascii="仿宋_GB2312" w:hAnsi="仿宋_GB2312" w:eastAsia="仿宋_GB2312" w:cs="仿宋_GB2312"/>
          <w:color w:val="000000"/>
          <w:sz w:val="32"/>
          <w:szCs w:val="32"/>
        </w:rPr>
        <w:t>资源的工作目标、重点任务和政策措施</w:t>
      </w:r>
      <w:r>
        <w:rPr>
          <w:rFonts w:hint="eastAsia" w:ascii="仿宋_GB2312" w:hAnsi="仿宋_GB2312" w:eastAsia="仿宋_GB2312" w:cs="仿宋_GB2312"/>
          <w:color w:val="000000"/>
          <w:sz w:val="32"/>
          <w:szCs w:val="32"/>
          <w:lang w:eastAsia="zh-CN"/>
        </w:rPr>
        <w:t>；高质量完成今年各项工作任务</w:t>
      </w:r>
      <w:r>
        <w:rPr>
          <w:rFonts w:hint="eastAsia" w:ascii="仿宋_GB2312" w:hAnsi="仿宋_GB2312" w:eastAsia="仿宋_GB2312" w:cs="仿宋_GB2312"/>
          <w:color w:val="000000"/>
          <w:sz w:val="32"/>
          <w:szCs w:val="32"/>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组织领导</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厅机关各处（室、局）、直属各事业单位</w:t>
      </w:r>
      <w:r>
        <w:rPr>
          <w:rFonts w:hint="eastAsia" w:ascii="仿宋_GB2312" w:hAnsi="仿宋_GB2312" w:eastAsia="仿宋_GB2312" w:cs="仿宋_GB2312"/>
          <w:color w:val="000000"/>
          <w:sz w:val="32"/>
          <w:szCs w:val="32"/>
        </w:rPr>
        <w:t>要结合开展整改落实情况“回头看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跟进学、自觉查、持续改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不断巩固拓展主题教育成效</w:t>
      </w:r>
      <w:r>
        <w:rPr>
          <w:rFonts w:hint="eastAsia" w:ascii="仿宋_GB2312" w:hAnsi="仿宋_GB2312" w:eastAsia="仿宋_GB2312" w:cs="仿宋_GB2312"/>
          <w:color w:val="000000"/>
          <w:sz w:val="32"/>
          <w:szCs w:val="32"/>
          <w:lang w:eastAsia="zh-CN"/>
        </w:rPr>
        <w:t>。厅主题教育领导小组</w:t>
      </w:r>
      <w:r>
        <w:rPr>
          <w:rFonts w:hint="eastAsia" w:ascii="仿宋_GB2312" w:hAnsi="仿宋_GB2312" w:eastAsia="仿宋_GB2312" w:cs="仿宋_GB2312"/>
          <w:color w:val="000000"/>
          <w:sz w:val="32"/>
          <w:szCs w:val="32"/>
        </w:rPr>
        <w:t>要制定具体工作计划，明确责任分工，</w:t>
      </w:r>
      <w:r>
        <w:rPr>
          <w:rFonts w:hint="eastAsia" w:ascii="仿宋_GB2312" w:hAnsi="仿宋_GB2312" w:eastAsia="仿宋_GB2312" w:cs="仿宋_GB2312"/>
          <w:color w:val="000000"/>
          <w:sz w:val="32"/>
          <w:szCs w:val="32"/>
          <w:lang w:eastAsia="zh-CN"/>
        </w:rPr>
        <w:t>切实</w:t>
      </w:r>
      <w:r>
        <w:rPr>
          <w:rFonts w:hint="eastAsia" w:ascii="仿宋_GB2312" w:hAnsi="仿宋_GB2312" w:eastAsia="仿宋_GB2312" w:cs="仿宋_GB2312"/>
          <w:color w:val="000000"/>
          <w:sz w:val="32"/>
          <w:szCs w:val="32"/>
        </w:rPr>
        <w:t>做到有计划、有步骤，稳妥实施。各级党组织书记作为第一责任人，要亲自抓，带头落实，确保学习贯彻工作落到实处、取得实效。厅直属机关党委要加强督促指导，及时总结推广好经验好做法，营造浓厚氛围，推动各项工作按期完成。厅新闻宣传中心要加强对学习宣传贯彻党的十九</w:t>
      </w:r>
      <w:r>
        <w:rPr>
          <w:rFonts w:hint="eastAsia" w:ascii="仿宋_GB2312" w:hAnsi="仿宋_GB2312" w:eastAsia="仿宋_GB2312" w:cs="仿宋_GB2312"/>
          <w:color w:val="000000"/>
          <w:sz w:val="32"/>
          <w:szCs w:val="32"/>
          <w:lang w:eastAsia="zh-CN"/>
        </w:rPr>
        <w:t>届四中全会</w:t>
      </w:r>
      <w:r>
        <w:rPr>
          <w:rFonts w:hint="eastAsia" w:ascii="仿宋_GB2312" w:hAnsi="仿宋_GB2312" w:eastAsia="仿宋_GB2312" w:cs="仿宋_GB2312"/>
          <w:color w:val="000000"/>
          <w:sz w:val="32"/>
          <w:szCs w:val="32"/>
        </w:rPr>
        <w:t>精神和《决定》的宣传报道，在《浙江</w:t>
      </w:r>
      <w:r>
        <w:rPr>
          <w:rFonts w:hint="eastAsia" w:ascii="仿宋_GB2312" w:hAnsi="仿宋_GB2312" w:eastAsia="仿宋_GB2312" w:cs="仿宋_GB2312"/>
          <w:color w:val="000000"/>
          <w:sz w:val="32"/>
          <w:szCs w:val="32"/>
          <w:lang w:eastAsia="zh-CN"/>
        </w:rPr>
        <w:t>自然</w:t>
      </w:r>
      <w:r>
        <w:rPr>
          <w:rFonts w:hint="eastAsia" w:ascii="仿宋_GB2312" w:hAnsi="仿宋_GB2312" w:eastAsia="仿宋_GB2312" w:cs="仿宋_GB2312"/>
          <w:color w:val="000000"/>
          <w:sz w:val="32"/>
          <w:szCs w:val="32"/>
        </w:rPr>
        <w:t>资源》杂志、浙江省</w:t>
      </w:r>
      <w:r>
        <w:rPr>
          <w:rFonts w:hint="eastAsia" w:ascii="仿宋_GB2312" w:hAnsi="仿宋_GB2312" w:eastAsia="仿宋_GB2312" w:cs="仿宋_GB2312"/>
          <w:color w:val="000000"/>
          <w:sz w:val="32"/>
          <w:szCs w:val="32"/>
          <w:lang w:eastAsia="zh-CN"/>
        </w:rPr>
        <w:t>自然</w:t>
      </w:r>
      <w:r>
        <w:rPr>
          <w:rFonts w:hint="eastAsia" w:ascii="仿宋_GB2312" w:hAnsi="仿宋_GB2312" w:eastAsia="仿宋_GB2312" w:cs="仿宋_GB2312"/>
          <w:color w:val="000000"/>
          <w:sz w:val="32"/>
          <w:szCs w:val="32"/>
        </w:rPr>
        <w:t>资源厅门户网站、浙江</w:t>
      </w:r>
      <w:r>
        <w:rPr>
          <w:rFonts w:hint="eastAsia" w:ascii="仿宋_GB2312" w:hAnsi="仿宋_GB2312" w:eastAsia="仿宋_GB2312" w:cs="仿宋_GB2312"/>
          <w:color w:val="000000"/>
          <w:sz w:val="32"/>
          <w:szCs w:val="32"/>
          <w:lang w:eastAsia="zh-CN"/>
        </w:rPr>
        <w:t>省自然资源厅官方</w:t>
      </w:r>
      <w:r>
        <w:rPr>
          <w:rFonts w:hint="eastAsia" w:ascii="仿宋_GB2312" w:hAnsi="仿宋_GB2312" w:eastAsia="仿宋_GB2312" w:cs="仿宋_GB2312"/>
          <w:color w:val="000000"/>
          <w:sz w:val="32"/>
          <w:szCs w:val="32"/>
        </w:rPr>
        <w:t>微信做好宣传。</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A983"/>
    <w:multiLevelType w:val="singleLevel"/>
    <w:tmpl w:val="00FAA98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65306"/>
    <w:rsid w:val="7EE6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2019-11-18T09:07:00Z</dcterms:created>
  <dc:creator>麦芽糖</dc:creator>
  <cp:lastModifiedBy>麦芽糖</cp:lastModifiedBy>
  <dcterms:modified xsi:type="dcterms:W3CDTF">2019-11-18T09:08:13Z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