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8A" w:rsidRPr="00BA4847" w:rsidRDefault="000262E5">
      <w:pPr>
        <w:rPr>
          <w:rFonts w:ascii="Times New Roman" w:eastAsia="仿宋_GB2312" w:hAnsi="Times New Roman" w:cs="Times New Roman"/>
          <w:sz w:val="30"/>
          <w:szCs w:val="30"/>
        </w:rPr>
      </w:pPr>
      <w:r w:rsidRPr="00BA4847">
        <w:rPr>
          <w:rFonts w:ascii="Times New Roman" w:eastAsia="仿宋_GB2312" w:hAnsi="Times New Roman" w:cs="Times New Roman" w:hint="eastAsia"/>
          <w:sz w:val="30"/>
          <w:szCs w:val="30"/>
        </w:rPr>
        <w:t>附件</w:t>
      </w:r>
      <w:r w:rsidRPr="00BA4847">
        <w:rPr>
          <w:rFonts w:ascii="Times New Roman" w:eastAsia="仿宋_GB2312" w:hAnsi="Times New Roman" w:cs="Times New Roman" w:hint="eastAsia"/>
          <w:sz w:val="30"/>
          <w:szCs w:val="30"/>
        </w:rPr>
        <w:t>1</w:t>
      </w:r>
    </w:p>
    <w:p w:rsidR="000262E5" w:rsidRPr="00BA4847" w:rsidRDefault="000262E5">
      <w:pPr>
        <w:rPr>
          <w:rFonts w:ascii="Times New Roman" w:eastAsia="仿宋_GB2312" w:hAnsi="Times New Roman" w:cs="Times New Roman"/>
          <w:szCs w:val="21"/>
        </w:rPr>
      </w:pPr>
    </w:p>
    <w:p w:rsidR="00740B71" w:rsidRPr="00BA4847" w:rsidRDefault="0073758A" w:rsidP="000262E5">
      <w:pPr>
        <w:jc w:val="center"/>
        <w:rPr>
          <w:rFonts w:ascii="华康简标题宋" w:eastAsia="华康简标题宋" w:hAnsi="Times New Roman" w:cs="Times New Roman"/>
          <w:sz w:val="36"/>
          <w:szCs w:val="36"/>
        </w:rPr>
      </w:pPr>
      <w:r w:rsidRPr="00BA4847">
        <w:rPr>
          <w:rFonts w:ascii="华康简标题宋" w:eastAsia="华康简标题宋" w:hAnsi="Times New Roman" w:cs="Times New Roman" w:hint="eastAsia"/>
          <w:sz w:val="36"/>
          <w:szCs w:val="36"/>
        </w:rPr>
        <w:t>保留</w:t>
      </w:r>
      <w:r w:rsidR="00596B96" w:rsidRPr="00BA4847">
        <w:rPr>
          <w:rFonts w:ascii="华康简标题宋" w:eastAsia="华康简标题宋" w:hAnsi="Times New Roman" w:cs="Times New Roman" w:hint="eastAsia"/>
          <w:sz w:val="36"/>
          <w:szCs w:val="36"/>
        </w:rPr>
        <w:t>（含重新发布）</w:t>
      </w:r>
      <w:r w:rsidRPr="00BA4847">
        <w:rPr>
          <w:rFonts w:ascii="华康简标题宋" w:eastAsia="华康简标题宋" w:hAnsi="Times New Roman" w:cs="Times New Roman" w:hint="eastAsia"/>
          <w:sz w:val="36"/>
          <w:szCs w:val="36"/>
        </w:rPr>
        <w:t>的行政规范性文件目录</w:t>
      </w:r>
    </w:p>
    <w:p w:rsidR="0073758A" w:rsidRPr="00BA4847" w:rsidRDefault="0073758A">
      <w:pPr>
        <w:rPr>
          <w:rFonts w:ascii="Times New Roman" w:eastAsia="仿宋_GB2312" w:hAnsi="Times New Roman" w:cs="Times New Roman"/>
          <w:szCs w:val="21"/>
        </w:rPr>
      </w:pPr>
    </w:p>
    <w:tbl>
      <w:tblPr>
        <w:tblStyle w:val="a5"/>
        <w:tblW w:w="0" w:type="auto"/>
        <w:tblLook w:val="04A0" w:firstRow="1" w:lastRow="0" w:firstColumn="1" w:lastColumn="0" w:noHBand="0" w:noVBand="1"/>
      </w:tblPr>
      <w:tblGrid>
        <w:gridCol w:w="534"/>
        <w:gridCol w:w="5279"/>
        <w:gridCol w:w="2907"/>
      </w:tblGrid>
      <w:tr w:rsidR="00BA4847" w:rsidRPr="00BA4847" w:rsidTr="00BF22B4">
        <w:trPr>
          <w:tblHeader/>
        </w:trPr>
        <w:tc>
          <w:tcPr>
            <w:tcW w:w="534" w:type="dxa"/>
            <w:vAlign w:val="center"/>
          </w:tcPr>
          <w:p w:rsidR="0073758A" w:rsidRPr="00BA4847" w:rsidRDefault="0073758A" w:rsidP="000262E5">
            <w:pPr>
              <w:jc w:val="cente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序号</w:t>
            </w:r>
          </w:p>
        </w:tc>
        <w:tc>
          <w:tcPr>
            <w:tcW w:w="5279" w:type="dxa"/>
            <w:vAlign w:val="center"/>
          </w:tcPr>
          <w:p w:rsidR="0073758A" w:rsidRPr="00BA4847" w:rsidRDefault="00A41CF0" w:rsidP="000262E5">
            <w:pPr>
              <w:jc w:val="cente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文件</w:t>
            </w:r>
            <w:r w:rsidRPr="00BA4847">
              <w:rPr>
                <w:rFonts w:ascii="Times New Roman" w:eastAsia="仿宋_GB2312" w:hAnsi="Times New Roman" w:cs="Times New Roman" w:hint="eastAsia"/>
                <w:sz w:val="24"/>
                <w:szCs w:val="24"/>
              </w:rPr>
              <w:t>名称</w:t>
            </w:r>
          </w:p>
        </w:tc>
        <w:tc>
          <w:tcPr>
            <w:tcW w:w="2907" w:type="dxa"/>
            <w:vAlign w:val="center"/>
          </w:tcPr>
          <w:p w:rsidR="0073758A" w:rsidRPr="00BA4847" w:rsidRDefault="00A41CF0" w:rsidP="000262E5">
            <w:pPr>
              <w:jc w:val="center"/>
              <w:rPr>
                <w:rFonts w:ascii="Times New Roman" w:eastAsia="仿宋_GB2312" w:hAnsi="Times New Roman" w:cs="Times New Roman"/>
                <w:sz w:val="24"/>
                <w:szCs w:val="24"/>
              </w:rPr>
            </w:pPr>
            <w:r w:rsidRPr="00BA4847">
              <w:rPr>
                <w:rFonts w:ascii="Times New Roman" w:eastAsia="仿宋_GB2312" w:hAnsi="Times New Roman" w:cs="Times New Roman" w:hint="eastAsia"/>
                <w:sz w:val="24"/>
                <w:szCs w:val="24"/>
              </w:rPr>
              <w:t>发</w:t>
            </w:r>
            <w:r w:rsidR="0073758A" w:rsidRPr="00BA4847">
              <w:rPr>
                <w:rFonts w:ascii="Times New Roman" w:eastAsia="仿宋_GB2312" w:hAnsi="Times New Roman" w:cs="Times New Roman"/>
                <w:sz w:val="24"/>
                <w:szCs w:val="24"/>
              </w:rPr>
              <w:t>文</w:t>
            </w:r>
            <w:r w:rsidRPr="00BA4847">
              <w:rPr>
                <w:rFonts w:ascii="Times New Roman" w:eastAsia="仿宋_GB2312" w:hAnsi="Times New Roman" w:cs="Times New Roman" w:hint="eastAsia"/>
                <w:sz w:val="24"/>
                <w:szCs w:val="24"/>
              </w:rPr>
              <w:t>字</w:t>
            </w:r>
            <w:r w:rsidR="0073758A"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浙江省土地管理局关于</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文革期间</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审批的土地文件能否作为权属证明的请示的复函</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1992</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7</w:t>
            </w:r>
            <w:r w:rsidRPr="00BA4847">
              <w:rPr>
                <w:rFonts w:ascii="Times New Roman" w:eastAsia="仿宋_GB2312" w:hAnsi="Times New Roman" w:cs="Times New Roman"/>
                <w:sz w:val="24"/>
                <w:szCs w:val="24"/>
              </w:rPr>
              <w:t>号</w:t>
            </w:r>
          </w:p>
        </w:tc>
      </w:tr>
      <w:tr w:rsidR="00BA4847" w:rsidRPr="00BA4847" w:rsidTr="00BF22B4">
        <w:trPr>
          <w:trHeight w:val="721"/>
        </w:trPr>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浙江省土地管理局、浙江省水利厅关于加强水利工程用地确权发证工作的通知</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1998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32</w:t>
            </w:r>
            <w:r w:rsidRPr="00BA4847">
              <w:rPr>
                <w:rFonts w:ascii="Times New Roman" w:eastAsia="仿宋_GB2312" w:hAnsi="Times New Roman" w:cs="Times New Roman"/>
                <w:sz w:val="24"/>
                <w:szCs w:val="24"/>
              </w:rPr>
              <w:t>号</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浙水政〔</w:t>
            </w:r>
            <w:r w:rsidRPr="00BA4847">
              <w:rPr>
                <w:rFonts w:ascii="Times New Roman" w:eastAsia="仿宋_GB2312" w:hAnsi="Times New Roman" w:cs="Times New Roman"/>
                <w:sz w:val="24"/>
                <w:szCs w:val="24"/>
              </w:rPr>
              <w:t>1998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253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浙江省高级人民法院、浙江省土地管理局关于印发《人民法院在执行案件中涉及土地权属等有关问题的处理意见》的通知</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浙高法〔</w:t>
            </w:r>
            <w:r w:rsidRPr="00BA4847">
              <w:rPr>
                <w:rFonts w:ascii="Times New Roman" w:eastAsia="仿宋_GB2312" w:hAnsi="Times New Roman" w:cs="Times New Roman"/>
                <w:sz w:val="24"/>
                <w:szCs w:val="24"/>
              </w:rPr>
              <w:t>1999</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29</w:t>
            </w:r>
            <w:r w:rsidRPr="00BA4847">
              <w:rPr>
                <w:rFonts w:ascii="Times New Roman" w:eastAsia="仿宋_GB2312" w:hAnsi="Times New Roman" w:cs="Times New Roman"/>
                <w:sz w:val="24"/>
                <w:szCs w:val="24"/>
              </w:rPr>
              <w:t>号</w:t>
            </w:r>
            <w:r w:rsidRPr="00BA4847">
              <w:rPr>
                <w:rFonts w:ascii="Times New Roman" w:eastAsia="仿宋_GB2312" w:hAnsi="Times New Roman" w:cs="Times New Roman"/>
                <w:sz w:val="24"/>
                <w:szCs w:val="24"/>
              </w:rPr>
              <w:t xml:space="preserve">              </w:t>
            </w:r>
            <w:proofErr w:type="gramStart"/>
            <w:r w:rsidRPr="00BA4847">
              <w:rPr>
                <w:rFonts w:ascii="Times New Roman" w:eastAsia="仿宋_GB2312" w:hAnsi="Times New Roman" w:cs="Times New Roman"/>
                <w:sz w:val="24"/>
                <w:szCs w:val="24"/>
              </w:rPr>
              <w:t>浙土发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1999</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588</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浙江省土地管理局关于城市居民购买农民住宅问题的答复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2000</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78</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浙江省国土资源厅关于出让方式取得的用地范围内需要无偿退还的道路、河道两侧留用地确权发证问题的答复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浙土资厅</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2001</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6</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浙江省国土资源厅《关于农村村民一户只能拥有一处宅基地适用范围的答复意见》</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2001</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35</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浙江省国土资源厅关于农村村民跨行政村建住宅是否可以办理集体土地使用手续的答复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2001</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62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浙江省国土资源厅关于被工商行政管理部门注销登记的企业如何确定土地使用权请示的答复意见</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2001</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86</w:t>
            </w:r>
            <w:r w:rsidRPr="00BA4847">
              <w:rPr>
                <w:rFonts w:ascii="Times New Roman" w:eastAsia="仿宋_GB2312" w:hAnsi="Times New Roman" w:cs="Times New Roman"/>
                <w:sz w:val="24"/>
                <w:szCs w:val="24"/>
              </w:rPr>
              <w:t>号</w:t>
            </w:r>
          </w:p>
        </w:tc>
      </w:tr>
      <w:tr w:rsidR="00BA4847" w:rsidRPr="00BA4847" w:rsidTr="00BF22B4">
        <w:trPr>
          <w:trHeight w:val="761"/>
        </w:trPr>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浙江省国土资源厅办公室关于停止执行部分政策性文件的通知</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w:t>
            </w:r>
            <w:proofErr w:type="gramEnd"/>
            <w:r w:rsidRPr="00BA4847">
              <w:rPr>
                <w:rFonts w:ascii="Times New Roman" w:eastAsia="仿宋_GB2312" w:hAnsi="Times New Roman" w:cs="Times New Roman"/>
                <w:sz w:val="24"/>
                <w:szCs w:val="24"/>
              </w:rPr>
              <w:t>办〔</w:t>
            </w:r>
            <w:r w:rsidRPr="00BA4847">
              <w:rPr>
                <w:rFonts w:ascii="Times New Roman" w:eastAsia="仿宋_GB2312" w:hAnsi="Times New Roman" w:cs="Times New Roman"/>
                <w:sz w:val="24"/>
                <w:szCs w:val="24"/>
              </w:rPr>
              <w:t>2002</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69</w:t>
            </w:r>
            <w:r w:rsidRPr="00BA4847">
              <w:rPr>
                <w:rFonts w:ascii="Times New Roman" w:eastAsia="仿宋_GB2312" w:hAnsi="Times New Roman" w:cs="Times New Roman"/>
                <w:sz w:val="24"/>
                <w:szCs w:val="24"/>
              </w:rPr>
              <w:t>号</w:t>
            </w:r>
          </w:p>
        </w:tc>
      </w:tr>
      <w:tr w:rsidR="00BA4847" w:rsidRPr="00BA4847" w:rsidTr="00BF22B4">
        <w:trPr>
          <w:trHeight w:val="827"/>
        </w:trPr>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w w:val="90"/>
                <w:sz w:val="24"/>
                <w:szCs w:val="24"/>
              </w:rPr>
            </w:pPr>
            <w:r w:rsidRPr="00BA4847">
              <w:rPr>
                <w:rFonts w:ascii="Times New Roman" w:eastAsia="仿宋_GB2312" w:hAnsi="Times New Roman" w:cs="Times New Roman"/>
                <w:w w:val="90"/>
                <w:sz w:val="24"/>
                <w:szCs w:val="24"/>
              </w:rPr>
              <w:t>浙江省国土资源厅关于土地所有权确权问题的批复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379</w:t>
            </w:r>
            <w:r w:rsidRPr="00BA4847">
              <w:rPr>
                <w:rFonts w:ascii="Times New Roman" w:eastAsia="仿宋_GB2312" w:hAnsi="Times New Roman" w:cs="Times New Roman"/>
                <w:sz w:val="24"/>
                <w:szCs w:val="24"/>
              </w:rPr>
              <w:t>号</w:t>
            </w:r>
          </w:p>
        </w:tc>
      </w:tr>
      <w:tr w:rsidR="00BA4847" w:rsidRPr="00BA4847" w:rsidTr="00BF22B4">
        <w:trPr>
          <w:trHeight w:val="696"/>
        </w:trPr>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关于进一步加强撤村建居土地管理工作的意见</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44</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省国土资源厅、省政府国有资产监督管理委员会、</w:t>
            </w:r>
            <w:proofErr w:type="gramStart"/>
            <w:r w:rsidRPr="00BA4847">
              <w:rPr>
                <w:rFonts w:ascii="Times New Roman" w:eastAsia="仿宋_GB2312" w:hAnsi="Times New Roman" w:cs="Times New Roman"/>
                <w:sz w:val="24"/>
                <w:szCs w:val="24"/>
              </w:rPr>
              <w:t>省发改</w:t>
            </w:r>
            <w:proofErr w:type="gramEnd"/>
            <w:r w:rsidRPr="00BA4847">
              <w:rPr>
                <w:rFonts w:ascii="Times New Roman" w:eastAsia="仿宋_GB2312" w:hAnsi="Times New Roman" w:cs="Times New Roman"/>
                <w:sz w:val="24"/>
                <w:szCs w:val="24"/>
              </w:rPr>
              <w:t>委、省经贸委、省财政厅关于进一步规范省属国有企业改革土地资产处置的意见</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79</w:t>
            </w:r>
            <w:r w:rsidRPr="00BA4847">
              <w:rPr>
                <w:rFonts w:ascii="Times New Roman" w:eastAsia="仿宋_GB2312" w:hAnsi="Times New Roman" w:cs="Times New Roman"/>
                <w:sz w:val="24"/>
                <w:szCs w:val="24"/>
              </w:rPr>
              <w:t>号</w:t>
            </w:r>
          </w:p>
        </w:tc>
      </w:tr>
      <w:tr w:rsidR="00BA4847" w:rsidRPr="00BA4847" w:rsidTr="00BF22B4">
        <w:trPr>
          <w:trHeight w:val="449"/>
        </w:trPr>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关于确认已围垦海涂土地所有权的复函</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关于房地产企业股东、股权比率变化土地使用权</w:t>
            </w:r>
            <w:proofErr w:type="gramStart"/>
            <w:r w:rsidRPr="00BA4847">
              <w:rPr>
                <w:rFonts w:ascii="Times New Roman" w:eastAsia="仿宋_GB2312" w:hAnsi="Times New Roman" w:cs="Times New Roman"/>
                <w:sz w:val="24"/>
                <w:szCs w:val="24"/>
              </w:rPr>
              <w:t>属是否</w:t>
            </w:r>
            <w:proofErr w:type="gramEnd"/>
            <w:r w:rsidRPr="00BA4847">
              <w:rPr>
                <w:rFonts w:ascii="Times New Roman" w:eastAsia="仿宋_GB2312" w:hAnsi="Times New Roman" w:cs="Times New Roman"/>
                <w:sz w:val="24"/>
                <w:szCs w:val="24"/>
              </w:rPr>
              <w:t>发生转移问题的批复</w:t>
            </w:r>
          </w:p>
        </w:tc>
        <w:tc>
          <w:tcPr>
            <w:tcW w:w="2907" w:type="dxa"/>
            <w:vAlign w:val="center"/>
          </w:tcPr>
          <w:p w:rsidR="000262E5" w:rsidRPr="00BA4847" w:rsidRDefault="000262E5">
            <w:pPr>
              <w:jc w:val="center"/>
              <w:rPr>
                <w:rFonts w:ascii="Times New Roman" w:eastAsia="仿宋_GB2312" w:hAnsi="Times New Roman" w:cs="Times New Roman"/>
                <w:w w:val="95"/>
                <w:sz w:val="24"/>
                <w:szCs w:val="24"/>
              </w:rPr>
            </w:pPr>
            <w:proofErr w:type="gramStart"/>
            <w:r w:rsidRPr="00BA4847">
              <w:rPr>
                <w:rFonts w:ascii="Times New Roman" w:eastAsia="仿宋_GB2312" w:hAnsi="Times New Roman" w:cs="Times New Roman"/>
                <w:w w:val="95"/>
                <w:sz w:val="24"/>
                <w:szCs w:val="24"/>
              </w:rPr>
              <w:t>浙土资厅函</w:t>
            </w:r>
            <w:proofErr w:type="gramEnd"/>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2005</w:t>
            </w:r>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165</w:t>
            </w:r>
            <w:r w:rsidRPr="00BA4847">
              <w:rPr>
                <w:rFonts w:ascii="Times New Roman" w:eastAsia="仿宋_GB2312" w:hAnsi="Times New Roman" w:cs="Times New Roman"/>
                <w:w w:val="95"/>
                <w:sz w:val="24"/>
                <w:szCs w:val="24"/>
              </w:rPr>
              <w:t>号</w:t>
            </w:r>
          </w:p>
        </w:tc>
      </w:tr>
      <w:tr w:rsidR="00BA4847" w:rsidRPr="00BA4847" w:rsidTr="00BF22B4">
        <w:trPr>
          <w:trHeight w:val="351"/>
        </w:trPr>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关于土地使用权抵押登记有关问题的批复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170</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关于集体建设用地补办出让手续有关问题的批复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362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关于人民法院撤销土地证后国土资源部门该</w:t>
            </w:r>
            <w:proofErr w:type="gramStart"/>
            <w:r w:rsidRPr="00BA4847">
              <w:rPr>
                <w:rFonts w:ascii="Times New Roman" w:eastAsia="仿宋_GB2312" w:hAnsi="Times New Roman" w:cs="Times New Roman"/>
                <w:sz w:val="24"/>
                <w:szCs w:val="24"/>
              </w:rPr>
              <w:t>否启动</w:t>
            </w:r>
            <w:proofErr w:type="gramEnd"/>
            <w:r w:rsidRPr="00BA4847">
              <w:rPr>
                <w:rFonts w:ascii="Times New Roman" w:eastAsia="仿宋_GB2312" w:hAnsi="Times New Roman" w:cs="Times New Roman"/>
                <w:sz w:val="24"/>
                <w:szCs w:val="24"/>
              </w:rPr>
              <w:t>土地证注销程序的批复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417</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关于农村村民占地建店面</w:t>
            </w:r>
            <w:proofErr w:type="gramStart"/>
            <w:r w:rsidRPr="00BA4847">
              <w:rPr>
                <w:rFonts w:ascii="Times New Roman" w:eastAsia="仿宋_GB2312" w:hAnsi="Times New Roman" w:cs="Times New Roman"/>
                <w:sz w:val="24"/>
                <w:szCs w:val="24"/>
              </w:rPr>
              <w:t>房如何</w:t>
            </w:r>
            <w:proofErr w:type="gramEnd"/>
            <w:r w:rsidRPr="00BA4847">
              <w:rPr>
                <w:rFonts w:ascii="Times New Roman" w:eastAsia="仿宋_GB2312" w:hAnsi="Times New Roman" w:cs="Times New Roman"/>
                <w:sz w:val="24"/>
                <w:szCs w:val="24"/>
              </w:rPr>
              <w:t>适用法律问题的答复</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51</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关于做好新增建设用地土地有偿使用费征收工作的通知</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8</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0262E5" w:rsidRPr="00BA4847" w:rsidRDefault="000262E5"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0262E5" w:rsidRPr="00BA4847" w:rsidRDefault="000262E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关于发布《浙江省工业用地公开出让最低价标准（试行）》的通知</w:t>
            </w:r>
          </w:p>
        </w:tc>
        <w:tc>
          <w:tcPr>
            <w:tcW w:w="2907" w:type="dxa"/>
            <w:vAlign w:val="center"/>
          </w:tcPr>
          <w:p w:rsidR="000262E5" w:rsidRPr="00BA4847" w:rsidRDefault="000262E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39</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浙江省国土资源厅、浙江省发展和改革委员会、浙江省经济贸易委员会、浙江省安全生产监督管理局、浙江省环境保护局关于印发浙江省石灰岩、叶蜡石、普通建筑石料等三个矿种开采准入条件（试行）的通知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40</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浙江省国土资源厅办公室转发国土资源部关于全面实施《固体矿产资源</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储量分类》国家标准和勘查规范有关事项的通知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w:t>
            </w:r>
            <w:proofErr w:type="gramEnd"/>
            <w:r w:rsidRPr="00BA4847">
              <w:rPr>
                <w:rFonts w:ascii="Times New Roman" w:eastAsia="仿宋_GB2312" w:hAnsi="Times New Roman" w:cs="Times New Roman"/>
                <w:sz w:val="24"/>
                <w:szCs w:val="24"/>
              </w:rPr>
              <w:t>办〔</w:t>
            </w:r>
            <w:r w:rsidRPr="00BA4847">
              <w:rPr>
                <w:rFonts w:ascii="Times New Roman" w:eastAsia="仿宋_GB2312" w:hAnsi="Times New Roman" w:cs="Times New Roman"/>
                <w:sz w:val="24"/>
                <w:szCs w:val="24"/>
              </w:rPr>
              <w:t>2007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55</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w w:val="90"/>
                <w:sz w:val="24"/>
                <w:szCs w:val="24"/>
              </w:rPr>
            </w:pPr>
            <w:r w:rsidRPr="00BA4847">
              <w:rPr>
                <w:rFonts w:ascii="Times New Roman" w:eastAsia="仿宋_GB2312" w:hAnsi="Times New Roman" w:cs="Times New Roman"/>
                <w:w w:val="90"/>
                <w:sz w:val="24"/>
                <w:szCs w:val="24"/>
              </w:rPr>
              <w:t>关于集体使用土地（企业用地）转出让问题的答复</w:t>
            </w:r>
          </w:p>
        </w:tc>
        <w:tc>
          <w:tcPr>
            <w:tcW w:w="2907" w:type="dxa"/>
            <w:vAlign w:val="center"/>
          </w:tcPr>
          <w:p w:rsidR="00C4083C" w:rsidRPr="00BA4847" w:rsidRDefault="00C4083C">
            <w:pPr>
              <w:jc w:val="center"/>
              <w:rPr>
                <w:rFonts w:ascii="Times New Roman" w:eastAsia="仿宋_GB2312" w:hAnsi="Times New Roman" w:cs="Times New Roman"/>
                <w:w w:val="95"/>
                <w:sz w:val="24"/>
                <w:szCs w:val="24"/>
              </w:rPr>
            </w:pPr>
            <w:proofErr w:type="gramStart"/>
            <w:r w:rsidRPr="00BA4847">
              <w:rPr>
                <w:rFonts w:ascii="Times New Roman" w:eastAsia="仿宋_GB2312" w:hAnsi="Times New Roman" w:cs="Times New Roman"/>
                <w:w w:val="95"/>
                <w:sz w:val="24"/>
                <w:szCs w:val="24"/>
              </w:rPr>
              <w:t>浙土资厅函</w:t>
            </w:r>
            <w:proofErr w:type="gramEnd"/>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2007</w:t>
            </w:r>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330</w:t>
            </w:r>
            <w:r w:rsidRPr="00BA4847">
              <w:rPr>
                <w:rFonts w:ascii="Times New Roman" w:eastAsia="仿宋_GB2312" w:hAnsi="Times New Roman" w:cs="Times New Roman"/>
                <w:w w:val="95"/>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关于土地使用权类型确认问题的批复</w:t>
            </w:r>
          </w:p>
        </w:tc>
        <w:tc>
          <w:tcPr>
            <w:tcW w:w="2907" w:type="dxa"/>
            <w:vAlign w:val="center"/>
          </w:tcPr>
          <w:p w:rsidR="00C4083C" w:rsidRPr="00BA4847" w:rsidRDefault="00C4083C">
            <w:pPr>
              <w:jc w:val="center"/>
              <w:rPr>
                <w:rFonts w:ascii="Times New Roman" w:eastAsia="仿宋_GB2312" w:hAnsi="Times New Roman" w:cs="Times New Roman"/>
                <w:w w:val="95"/>
                <w:sz w:val="24"/>
                <w:szCs w:val="24"/>
              </w:rPr>
            </w:pPr>
            <w:proofErr w:type="gramStart"/>
            <w:r w:rsidRPr="00BA4847">
              <w:rPr>
                <w:rFonts w:ascii="Times New Roman" w:eastAsia="仿宋_GB2312" w:hAnsi="Times New Roman" w:cs="Times New Roman"/>
                <w:w w:val="95"/>
                <w:sz w:val="24"/>
                <w:szCs w:val="24"/>
              </w:rPr>
              <w:t>浙土资厅函</w:t>
            </w:r>
            <w:proofErr w:type="gramEnd"/>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2007</w:t>
            </w:r>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452</w:t>
            </w:r>
            <w:r w:rsidRPr="00BA4847">
              <w:rPr>
                <w:rFonts w:ascii="Times New Roman" w:eastAsia="仿宋_GB2312" w:hAnsi="Times New Roman" w:cs="Times New Roman"/>
                <w:w w:val="95"/>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关于增加用地报批中涉及收回国有农林渔场土地所需材料的通知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w:t>
            </w:r>
            <w:proofErr w:type="gramEnd"/>
            <w:r w:rsidRPr="00BA4847">
              <w:rPr>
                <w:rFonts w:ascii="Times New Roman" w:eastAsia="仿宋_GB2312" w:hAnsi="Times New Roman" w:cs="Times New Roman"/>
                <w:sz w:val="24"/>
                <w:szCs w:val="24"/>
              </w:rPr>
              <w:t>办〔</w:t>
            </w:r>
            <w:r w:rsidRPr="00BA4847">
              <w:rPr>
                <w:rFonts w:ascii="Times New Roman" w:eastAsia="仿宋_GB2312" w:hAnsi="Times New Roman" w:cs="Times New Roman"/>
                <w:sz w:val="24"/>
                <w:szCs w:val="24"/>
              </w:rPr>
              <w:t>2008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122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关于土地使用权未达转让条件法院裁定后有关问题的批复</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w w:val="95"/>
                <w:sz w:val="24"/>
                <w:szCs w:val="24"/>
              </w:rPr>
              <w:t>浙土资厅函</w:t>
            </w:r>
            <w:proofErr w:type="gramEnd"/>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2008</w:t>
            </w:r>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667</w:t>
            </w:r>
            <w:r w:rsidRPr="00BA4847">
              <w:rPr>
                <w:rFonts w:ascii="Times New Roman" w:eastAsia="仿宋_GB2312" w:hAnsi="Times New Roman" w:cs="Times New Roman"/>
                <w:w w:val="95"/>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浙江省国土资源厅、省发展和改革委员会、省经济贸易委员会、省建设厅关于加强建设用地批后监管的通知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2009</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关于改进报省政府批准的城市分批次建设项目用地审查报批工作的通知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2009</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w:t>
            </w:r>
            <w:r w:rsidRPr="00BA4847">
              <w:rPr>
                <w:rFonts w:ascii="Times New Roman" w:eastAsia="仿宋_GB2312" w:hAnsi="Times New Roman" w:cs="Times New Roman"/>
                <w:sz w:val="24"/>
                <w:szCs w:val="24"/>
              </w:rPr>
              <w:t>号</w:t>
            </w:r>
          </w:p>
        </w:tc>
      </w:tr>
      <w:tr w:rsidR="00BA4847" w:rsidRPr="00BA4847" w:rsidTr="00BF22B4">
        <w:trPr>
          <w:trHeight w:val="516"/>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关于进一步加强土地估价管理工作的通知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w:t>
            </w:r>
            <w:proofErr w:type="gramEnd"/>
            <w:r w:rsidRPr="00BA4847">
              <w:rPr>
                <w:rFonts w:ascii="Times New Roman" w:eastAsia="仿宋_GB2312" w:hAnsi="Times New Roman" w:cs="Times New Roman"/>
                <w:sz w:val="24"/>
                <w:szCs w:val="24"/>
              </w:rPr>
              <w:t>办〔</w:t>
            </w:r>
            <w:r w:rsidRPr="00BA4847">
              <w:rPr>
                <w:rFonts w:ascii="Times New Roman" w:eastAsia="仿宋_GB2312" w:hAnsi="Times New Roman" w:cs="Times New Roman"/>
                <w:sz w:val="24"/>
                <w:szCs w:val="24"/>
              </w:rPr>
              <w:t>2009</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108</w:t>
            </w:r>
            <w:r w:rsidRPr="00BA4847">
              <w:rPr>
                <w:rFonts w:ascii="Times New Roman" w:eastAsia="仿宋_GB2312" w:hAnsi="Times New Roman" w:cs="Times New Roman"/>
                <w:sz w:val="24"/>
                <w:szCs w:val="24"/>
              </w:rPr>
              <w:t>号</w:t>
            </w:r>
          </w:p>
        </w:tc>
      </w:tr>
      <w:tr w:rsidR="00BA4847" w:rsidRPr="00BA4847" w:rsidTr="00BF22B4">
        <w:trPr>
          <w:trHeight w:val="407"/>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关于企业法人注销后土地权属问题的批复</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浙土资厅函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2009</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10</w:t>
            </w:r>
            <w:r w:rsidRPr="00BA4847">
              <w:rPr>
                <w:rFonts w:ascii="Times New Roman" w:eastAsia="仿宋_GB2312" w:hAnsi="Times New Roman" w:cs="Times New Roman"/>
                <w:sz w:val="24"/>
                <w:szCs w:val="24"/>
              </w:rPr>
              <w:t>号</w:t>
            </w:r>
          </w:p>
        </w:tc>
      </w:tr>
      <w:tr w:rsidR="00BA4847" w:rsidRPr="00BA4847" w:rsidTr="00BF22B4">
        <w:trPr>
          <w:trHeight w:val="679"/>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关于做好供销合作社土地确权登记和明确土地使用政策的通知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2010</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25</w:t>
            </w:r>
            <w:r w:rsidRPr="00BA4847">
              <w:rPr>
                <w:rFonts w:ascii="Times New Roman" w:eastAsia="仿宋_GB2312" w:hAnsi="Times New Roman" w:cs="Times New Roman"/>
                <w:sz w:val="24"/>
                <w:szCs w:val="24"/>
              </w:rPr>
              <w:t>号</w:t>
            </w:r>
          </w:p>
        </w:tc>
      </w:tr>
      <w:tr w:rsidR="00BA4847" w:rsidRPr="00BA4847" w:rsidTr="00BF22B4">
        <w:trPr>
          <w:trHeight w:val="703"/>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关于经营性用地不改变土地用途重建土地审批问题的答复意见</w:t>
            </w:r>
          </w:p>
        </w:tc>
        <w:tc>
          <w:tcPr>
            <w:tcW w:w="2907" w:type="dxa"/>
            <w:vAlign w:val="center"/>
          </w:tcPr>
          <w:p w:rsidR="00C4083C" w:rsidRPr="00BA4847" w:rsidRDefault="00C4083C" w:rsidP="00C4083C">
            <w:pP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w w:val="90"/>
                <w:sz w:val="24"/>
                <w:szCs w:val="24"/>
              </w:rPr>
              <w:t>浙土资厅函</w:t>
            </w:r>
            <w:proofErr w:type="gramEnd"/>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2010</w:t>
            </w:r>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129</w:t>
            </w:r>
            <w:r w:rsidRPr="00BA4847">
              <w:rPr>
                <w:rFonts w:ascii="Times New Roman" w:eastAsia="仿宋_GB2312" w:hAnsi="Times New Roman" w:cs="Times New Roman"/>
                <w:w w:val="90"/>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关于《关于只按省高院判决书能否直接办理注销登记的请示》的答复意见</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浙土资厅函</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2010</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627 </w:t>
            </w:r>
            <w:r w:rsidRPr="00BA4847">
              <w:rPr>
                <w:rFonts w:ascii="Times New Roman" w:eastAsia="仿宋_GB2312" w:hAnsi="Times New Roman" w:cs="Times New Roman"/>
                <w:sz w:val="24"/>
                <w:szCs w:val="24"/>
              </w:rPr>
              <w:t>号</w:t>
            </w:r>
          </w:p>
        </w:tc>
      </w:tr>
      <w:tr w:rsidR="00BA4847" w:rsidRPr="00BA4847" w:rsidTr="00BF22B4">
        <w:trPr>
          <w:trHeight w:val="435"/>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关于要求明确供地方式问题的批复</w:t>
            </w:r>
          </w:p>
        </w:tc>
        <w:tc>
          <w:tcPr>
            <w:tcW w:w="2907" w:type="dxa"/>
            <w:vAlign w:val="center"/>
          </w:tcPr>
          <w:p w:rsidR="00C4083C" w:rsidRPr="00BA4847" w:rsidRDefault="00C4083C" w:rsidP="00C4083C">
            <w:pP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w w:val="90"/>
                <w:sz w:val="24"/>
                <w:szCs w:val="24"/>
              </w:rPr>
              <w:t>浙土资厅函</w:t>
            </w:r>
            <w:proofErr w:type="gramEnd"/>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2010</w:t>
            </w:r>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1029</w:t>
            </w:r>
            <w:r w:rsidRPr="00BA4847">
              <w:rPr>
                <w:rFonts w:ascii="Times New Roman" w:eastAsia="仿宋_GB2312" w:hAnsi="Times New Roman" w:cs="Times New Roman"/>
                <w:w w:val="90"/>
                <w:sz w:val="24"/>
                <w:szCs w:val="24"/>
              </w:rPr>
              <w:t>号</w:t>
            </w:r>
          </w:p>
        </w:tc>
      </w:tr>
      <w:tr w:rsidR="00BA4847" w:rsidRPr="00BA4847" w:rsidTr="00BF22B4">
        <w:trPr>
          <w:trHeight w:val="696"/>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转发国土资源部关于坚持和完善土地招标拍卖挂牌出让制度意见的通知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2011</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36</w:t>
            </w:r>
            <w:r w:rsidRPr="00BA4847">
              <w:rPr>
                <w:rFonts w:ascii="Times New Roman" w:eastAsia="仿宋_GB2312" w:hAnsi="Times New Roman" w:cs="Times New Roman"/>
                <w:sz w:val="24"/>
                <w:szCs w:val="24"/>
              </w:rPr>
              <w:t>号</w:t>
            </w:r>
          </w:p>
        </w:tc>
      </w:tr>
      <w:tr w:rsidR="00BA4847" w:rsidRPr="00BA4847" w:rsidTr="00BF22B4">
        <w:trPr>
          <w:trHeight w:val="691"/>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关于土地利用总体规划有条件建设区土地规划用途调整管理的通知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2011</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59</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关于做好省发证矿业权出让价格确定有关工作的通知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w:t>
            </w:r>
            <w:proofErr w:type="gramEnd"/>
            <w:r w:rsidRPr="00BA4847">
              <w:rPr>
                <w:rFonts w:ascii="Times New Roman" w:eastAsia="仿宋_GB2312" w:hAnsi="Times New Roman" w:cs="Times New Roman"/>
                <w:sz w:val="24"/>
                <w:szCs w:val="24"/>
              </w:rPr>
              <w:t>办〔</w:t>
            </w:r>
            <w:r w:rsidRPr="00BA4847">
              <w:rPr>
                <w:rFonts w:ascii="Times New Roman" w:eastAsia="仿宋_GB2312" w:hAnsi="Times New Roman" w:cs="Times New Roman"/>
                <w:sz w:val="24"/>
                <w:szCs w:val="24"/>
              </w:rPr>
              <w:t>2011</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64</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关于要求明确临时改变房屋用途审批有关事项的答复意见</w:t>
            </w:r>
          </w:p>
        </w:tc>
        <w:tc>
          <w:tcPr>
            <w:tcW w:w="2907" w:type="dxa"/>
            <w:vAlign w:val="center"/>
          </w:tcPr>
          <w:p w:rsidR="00C4083C" w:rsidRPr="00BA4847" w:rsidRDefault="00C4083C" w:rsidP="00C4083C">
            <w:pP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w w:val="90"/>
                <w:sz w:val="24"/>
                <w:szCs w:val="24"/>
              </w:rPr>
              <w:t>浙土资厅函</w:t>
            </w:r>
            <w:proofErr w:type="gramEnd"/>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2011</w:t>
            </w:r>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270</w:t>
            </w:r>
            <w:r w:rsidRPr="00BA4847">
              <w:rPr>
                <w:rFonts w:ascii="Times New Roman" w:eastAsia="仿宋_GB2312" w:hAnsi="Times New Roman" w:cs="Times New Roman"/>
                <w:w w:val="90"/>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关于杭州市中心城区征收集体存量建设用地报批问题的答复意见</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w w:val="95"/>
                <w:sz w:val="24"/>
                <w:szCs w:val="24"/>
              </w:rPr>
              <w:t>浙土资厅函</w:t>
            </w:r>
            <w:proofErr w:type="gramEnd"/>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2011</w:t>
            </w:r>
            <w:r w:rsidRPr="00BA4847">
              <w:rPr>
                <w:rFonts w:ascii="Times New Roman" w:eastAsia="仿宋_GB2312" w:hAnsi="Times New Roman" w:cs="Times New Roman"/>
                <w:w w:val="95"/>
                <w:sz w:val="24"/>
                <w:szCs w:val="24"/>
              </w:rPr>
              <w:t>〕</w:t>
            </w:r>
            <w:r w:rsidRPr="00BA4847">
              <w:rPr>
                <w:rFonts w:ascii="Times New Roman" w:eastAsia="仿宋_GB2312" w:hAnsi="Times New Roman" w:cs="Times New Roman"/>
                <w:w w:val="95"/>
                <w:sz w:val="24"/>
                <w:szCs w:val="24"/>
              </w:rPr>
              <w:t>1293</w:t>
            </w:r>
            <w:r w:rsidRPr="00BA4847">
              <w:rPr>
                <w:rFonts w:ascii="Times New Roman" w:eastAsia="仿宋_GB2312" w:hAnsi="Times New Roman" w:cs="Times New Roman"/>
                <w:w w:val="95"/>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w w:val="90"/>
                <w:sz w:val="24"/>
                <w:szCs w:val="24"/>
              </w:rPr>
            </w:pPr>
            <w:r w:rsidRPr="00BA4847">
              <w:rPr>
                <w:rFonts w:ascii="Times New Roman" w:eastAsia="仿宋_GB2312" w:hAnsi="Times New Roman" w:cs="Times New Roman"/>
                <w:w w:val="90"/>
                <w:sz w:val="24"/>
                <w:szCs w:val="24"/>
              </w:rPr>
              <w:t>浙江省国土资源厅关于免收保障性安居工程建设国土资源行政事业性收费和政府性基金的通知</w:t>
            </w:r>
          </w:p>
        </w:tc>
        <w:tc>
          <w:tcPr>
            <w:tcW w:w="2907" w:type="dxa"/>
            <w:vAlign w:val="center"/>
          </w:tcPr>
          <w:p w:rsidR="00C4083C" w:rsidRPr="00BA4847" w:rsidRDefault="00C4083C" w:rsidP="00C4083C">
            <w:pPr>
              <w:rPr>
                <w:rFonts w:ascii="Times New Roman" w:eastAsia="仿宋_GB2312" w:hAnsi="Times New Roman" w:cs="Times New Roman"/>
                <w:w w:val="90"/>
                <w:sz w:val="24"/>
                <w:szCs w:val="24"/>
              </w:rPr>
            </w:pPr>
            <w:proofErr w:type="gramStart"/>
            <w:r w:rsidRPr="00BA4847">
              <w:rPr>
                <w:rFonts w:ascii="Times New Roman" w:eastAsia="仿宋_GB2312" w:hAnsi="Times New Roman" w:cs="Times New Roman"/>
                <w:w w:val="90"/>
                <w:sz w:val="24"/>
                <w:szCs w:val="24"/>
              </w:rPr>
              <w:t>浙土资厅函</w:t>
            </w:r>
            <w:proofErr w:type="gramEnd"/>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2011</w:t>
            </w:r>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1320</w:t>
            </w:r>
            <w:r w:rsidRPr="00BA4847">
              <w:rPr>
                <w:rFonts w:ascii="Times New Roman" w:eastAsia="仿宋_GB2312" w:hAnsi="Times New Roman" w:cs="Times New Roman"/>
                <w:w w:val="90"/>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关于行政处罚中如何适用新旧土地利用总体规划的批复</w:t>
            </w:r>
          </w:p>
        </w:tc>
        <w:tc>
          <w:tcPr>
            <w:tcW w:w="2907" w:type="dxa"/>
            <w:vAlign w:val="center"/>
          </w:tcPr>
          <w:p w:rsidR="00C4083C" w:rsidRPr="00BA4847" w:rsidRDefault="00C4083C" w:rsidP="00C4083C">
            <w:pPr>
              <w:rPr>
                <w:rFonts w:ascii="Times New Roman" w:eastAsia="仿宋_GB2312" w:hAnsi="Times New Roman" w:cs="Times New Roman"/>
                <w:w w:val="90"/>
                <w:sz w:val="24"/>
                <w:szCs w:val="24"/>
              </w:rPr>
            </w:pPr>
            <w:proofErr w:type="gramStart"/>
            <w:r w:rsidRPr="00BA4847">
              <w:rPr>
                <w:rFonts w:ascii="Times New Roman" w:eastAsia="仿宋_GB2312" w:hAnsi="Times New Roman" w:cs="Times New Roman"/>
                <w:w w:val="90"/>
                <w:sz w:val="24"/>
                <w:szCs w:val="24"/>
              </w:rPr>
              <w:t>浙土资厅函</w:t>
            </w:r>
            <w:proofErr w:type="gramEnd"/>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2012</w:t>
            </w:r>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132</w:t>
            </w:r>
            <w:r w:rsidRPr="00BA4847">
              <w:rPr>
                <w:rFonts w:ascii="Times New Roman" w:eastAsia="仿宋_GB2312" w:hAnsi="Times New Roman" w:cs="Times New Roman"/>
                <w:w w:val="90"/>
                <w:sz w:val="24"/>
                <w:szCs w:val="24"/>
              </w:rPr>
              <w:t>号</w:t>
            </w:r>
          </w:p>
        </w:tc>
      </w:tr>
      <w:tr w:rsidR="00BA4847" w:rsidRPr="00BA4847" w:rsidTr="00BF22B4">
        <w:trPr>
          <w:trHeight w:val="752"/>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浙江省国土资源厅关于规范省级国土资源政府非税收入收缴管理的通知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2013</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34</w:t>
            </w:r>
            <w:r w:rsidRPr="00BA4847">
              <w:rPr>
                <w:rFonts w:ascii="Times New Roman" w:eastAsia="仿宋_GB2312" w:hAnsi="Times New Roman" w:cs="Times New Roman"/>
                <w:sz w:val="24"/>
                <w:szCs w:val="24"/>
              </w:rPr>
              <w:t>号</w:t>
            </w:r>
          </w:p>
        </w:tc>
      </w:tr>
      <w:tr w:rsidR="00BA4847" w:rsidRPr="00BA4847" w:rsidTr="00BF22B4">
        <w:trPr>
          <w:trHeight w:val="956"/>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浙江省国土资源厅关于落实《省政府关于绍兴县开展企业投资项目高效审批试点的批复》有关事项的通知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2013</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54</w:t>
            </w:r>
            <w:r w:rsidRPr="00BA4847">
              <w:rPr>
                <w:rFonts w:ascii="Times New Roman" w:eastAsia="仿宋_GB2312" w:hAnsi="Times New Roman" w:cs="Times New Roman"/>
                <w:sz w:val="24"/>
                <w:szCs w:val="24"/>
              </w:rPr>
              <w:t>号</w:t>
            </w:r>
          </w:p>
        </w:tc>
      </w:tr>
      <w:tr w:rsidR="00BA4847" w:rsidRPr="00BA4847" w:rsidTr="00BF22B4">
        <w:trPr>
          <w:trHeight w:val="998"/>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浙江省国土资源厅关于落实《省政府关于海宁市要素市场化配置综合配套改革试点总体方案的批复》有关行政审批事项的通知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2013</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74</w:t>
            </w:r>
            <w:r w:rsidRPr="00BA4847">
              <w:rPr>
                <w:rFonts w:ascii="Times New Roman" w:eastAsia="仿宋_GB2312" w:hAnsi="Times New Roman" w:cs="Times New Roman"/>
                <w:sz w:val="24"/>
                <w:szCs w:val="24"/>
              </w:rPr>
              <w:t>号</w:t>
            </w:r>
          </w:p>
        </w:tc>
      </w:tr>
      <w:tr w:rsidR="00BA4847" w:rsidRPr="00BA4847" w:rsidTr="00BF22B4">
        <w:trPr>
          <w:trHeight w:val="756"/>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浙江省国土资源厅关于进一步改进国土资源行政审批工作提高行政审批效率的若干意见</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2013</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78</w:t>
            </w:r>
            <w:r w:rsidRPr="00BA4847">
              <w:rPr>
                <w:rFonts w:ascii="Times New Roman" w:eastAsia="仿宋_GB2312" w:hAnsi="Times New Roman" w:cs="Times New Roman"/>
                <w:sz w:val="24"/>
                <w:szCs w:val="24"/>
              </w:rPr>
              <w:t>号</w:t>
            </w:r>
          </w:p>
        </w:tc>
      </w:tr>
      <w:tr w:rsidR="00BA4847" w:rsidRPr="00BA4847" w:rsidTr="00BF22B4">
        <w:trPr>
          <w:trHeight w:val="759"/>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浙江省国土资源厅关于落实嘉善县域科学发展示范点建设有关事项的通知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w:t>
            </w:r>
            <w:r w:rsidRPr="00BA4847">
              <w:rPr>
                <w:rFonts w:ascii="Times New Roman" w:eastAsia="仿宋_GB2312" w:hAnsi="Times New Roman" w:cs="Times New Roman"/>
                <w:sz w:val="24"/>
                <w:szCs w:val="24"/>
              </w:rPr>
              <w:t>号</w:t>
            </w:r>
          </w:p>
        </w:tc>
      </w:tr>
      <w:tr w:rsidR="00BA4847" w:rsidRPr="00BA4847" w:rsidTr="00BF22B4">
        <w:trPr>
          <w:trHeight w:val="777"/>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浙江省国土资源厅关于落实舟山群岛新区行政审批制度改革试点工作有关事项的通知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w:t>
            </w:r>
            <w:r w:rsidRPr="00BA4847">
              <w:rPr>
                <w:rFonts w:ascii="Times New Roman" w:eastAsia="仿宋_GB2312" w:hAnsi="Times New Roman" w:cs="Times New Roman"/>
                <w:sz w:val="24"/>
                <w:szCs w:val="24"/>
              </w:rPr>
              <w:t>号</w:t>
            </w:r>
          </w:p>
        </w:tc>
      </w:tr>
      <w:tr w:rsidR="00BA4847" w:rsidRPr="00BA4847" w:rsidTr="00BF22B4">
        <w:trPr>
          <w:trHeight w:val="1410"/>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浙江省发展和改革委员会</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浙江省经济和信息化委员会关于发布实施《浙江省限制用地项目目录（</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年本）》和《浙江省禁止用地项目目录（</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年本）》的通知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16</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浙江省国土资源厅关于落实《浙江省人民政府办公厅关于在德清县开展城乡体制改革试点的通知》有关行政审批事项的通知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19</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浙江省国土资源厅关于明确城镇低效用地再开发</w:t>
            </w:r>
            <w:r w:rsidRPr="00BA4847">
              <w:rPr>
                <w:rFonts w:ascii="Times New Roman" w:eastAsia="仿宋_GB2312" w:hAnsi="Times New Roman" w:cs="Times New Roman"/>
                <w:sz w:val="24"/>
                <w:szCs w:val="24"/>
              </w:rPr>
              <w:lastRenderedPageBreak/>
              <w:t>用地报批有关事项的通知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lastRenderedPageBreak/>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浙江省国土资源厅关于落实省委省政府《关于深化义乌市国际贸易综合改革试点的若干意见》有关事项的通知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31</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浙江省国土资源厅关于落实富阳市等</w:t>
            </w:r>
            <w:r w:rsidRPr="00BA4847">
              <w:rPr>
                <w:rFonts w:ascii="Times New Roman" w:eastAsia="仿宋_GB2312" w:hAnsi="Times New Roman" w:cs="Times New Roman"/>
                <w:sz w:val="24"/>
                <w:szCs w:val="24"/>
              </w:rPr>
              <w:t>12</w:t>
            </w:r>
            <w:r w:rsidRPr="00BA4847">
              <w:rPr>
                <w:rFonts w:ascii="Times New Roman" w:eastAsia="仿宋_GB2312" w:hAnsi="Times New Roman" w:cs="Times New Roman"/>
                <w:sz w:val="24"/>
                <w:szCs w:val="24"/>
              </w:rPr>
              <w:t>个县</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市、区</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土地管理有关审批权限委托下放有关事项的通知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浙江省国土资源厅关于落实推广柯桥试点经验加快建立企业投资项目高效审批服务机制有关事项的通知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7</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浙江省农业厅关于进一步支持设施农业发展的通知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9</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浙江省国土资源厅等</w:t>
            </w:r>
            <w:r w:rsidRPr="00BA4847">
              <w:rPr>
                <w:rFonts w:ascii="Times New Roman" w:eastAsia="仿宋_GB2312" w:hAnsi="Times New Roman" w:cs="Times New Roman"/>
                <w:sz w:val="24"/>
                <w:szCs w:val="24"/>
              </w:rPr>
              <w:t>9</w:t>
            </w:r>
            <w:r w:rsidRPr="00BA4847">
              <w:rPr>
                <w:rFonts w:ascii="Times New Roman" w:eastAsia="仿宋_GB2312" w:hAnsi="Times New Roman" w:cs="Times New Roman"/>
                <w:sz w:val="24"/>
                <w:szCs w:val="24"/>
              </w:rPr>
              <w:t>部门关于开展</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坡地村镇</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建设用地试点工作的通知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浙江省国土资源厅转发国土资源部关于严格控制和规范矿业权协议出让管理有关问题的通知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浙江省国土资源厅关于切实做好</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坡地村镇</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试点项目建设用地管理的通知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44</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w w:val="90"/>
                <w:sz w:val="24"/>
                <w:szCs w:val="24"/>
              </w:rPr>
            </w:pPr>
            <w:r w:rsidRPr="00BA4847">
              <w:rPr>
                <w:rFonts w:ascii="Times New Roman" w:eastAsia="仿宋_GB2312" w:hAnsi="Times New Roman" w:cs="Times New Roman"/>
                <w:w w:val="90"/>
                <w:sz w:val="24"/>
                <w:szCs w:val="24"/>
              </w:rPr>
              <w:t>浙江省国土资源厅转发国土资源部关于做好矿业权设置方案审批或备案核准取消后相关工作的通知</w:t>
            </w:r>
            <w:r w:rsidRPr="00BA4847">
              <w:rPr>
                <w:rFonts w:ascii="Times New Roman" w:eastAsia="仿宋_GB2312" w:hAnsi="Times New Roman" w:cs="Times New Roman"/>
                <w:w w:val="90"/>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46</w:t>
            </w:r>
            <w:r w:rsidRPr="00BA4847">
              <w:rPr>
                <w:rFonts w:ascii="Times New Roman" w:eastAsia="仿宋_GB2312" w:hAnsi="Times New Roman" w:cs="Times New Roman"/>
                <w:sz w:val="24"/>
                <w:szCs w:val="24"/>
              </w:rPr>
              <w:t>号</w:t>
            </w:r>
          </w:p>
        </w:tc>
      </w:tr>
      <w:tr w:rsidR="00BA4847" w:rsidRPr="00BA4847" w:rsidTr="00BF22B4">
        <w:trPr>
          <w:trHeight w:val="1014"/>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浙江省国土资源厅关于公布浙江省国土资源</w:t>
            </w:r>
            <w:proofErr w:type="gramStart"/>
            <w:r w:rsidRPr="00BA4847">
              <w:rPr>
                <w:rFonts w:ascii="Times New Roman" w:eastAsia="仿宋_GB2312" w:hAnsi="Times New Roman" w:cs="Times New Roman"/>
                <w:sz w:val="24"/>
                <w:szCs w:val="24"/>
              </w:rPr>
              <w:t>厅继续</w:t>
            </w:r>
            <w:proofErr w:type="gramEnd"/>
            <w:r w:rsidRPr="00BA4847">
              <w:rPr>
                <w:rFonts w:ascii="Times New Roman" w:eastAsia="仿宋_GB2312" w:hAnsi="Times New Roman" w:cs="Times New Roman"/>
                <w:sz w:val="24"/>
                <w:szCs w:val="24"/>
              </w:rPr>
              <w:t>有效、宣布失效、废止的行政规范性文件目录的通知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w w:val="90"/>
                <w:sz w:val="24"/>
                <w:szCs w:val="24"/>
              </w:rPr>
            </w:pPr>
            <w:proofErr w:type="gramStart"/>
            <w:r w:rsidRPr="00BA4847">
              <w:rPr>
                <w:rFonts w:ascii="Times New Roman" w:eastAsia="仿宋_GB2312" w:hAnsi="Times New Roman" w:cs="Times New Roman"/>
                <w:w w:val="90"/>
                <w:sz w:val="24"/>
                <w:szCs w:val="24"/>
              </w:rPr>
              <w:t>浙土资厅函</w:t>
            </w:r>
            <w:proofErr w:type="gramEnd"/>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2015</w:t>
            </w:r>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914</w:t>
            </w:r>
            <w:r w:rsidRPr="00BA4847">
              <w:rPr>
                <w:rFonts w:ascii="Times New Roman" w:eastAsia="仿宋_GB2312" w:hAnsi="Times New Roman" w:cs="Times New Roman"/>
                <w:w w:val="90"/>
                <w:sz w:val="24"/>
                <w:szCs w:val="24"/>
              </w:rPr>
              <w:t>号</w:t>
            </w:r>
          </w:p>
        </w:tc>
      </w:tr>
      <w:tr w:rsidR="00BA4847" w:rsidRPr="00BA4847" w:rsidTr="00BF22B4">
        <w:trPr>
          <w:trHeight w:val="787"/>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浙江省国土资源厅关于印发《浙江省不动产登记工作规则（试行）》的通知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2015</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49</w:t>
            </w:r>
            <w:r w:rsidRPr="00BA4847">
              <w:rPr>
                <w:rFonts w:ascii="Times New Roman" w:eastAsia="仿宋_GB2312" w:hAnsi="Times New Roman" w:cs="Times New Roman"/>
                <w:sz w:val="24"/>
                <w:szCs w:val="24"/>
              </w:rPr>
              <w:t>号</w:t>
            </w:r>
          </w:p>
        </w:tc>
      </w:tr>
      <w:tr w:rsidR="00BA4847" w:rsidRPr="00BA4847" w:rsidTr="00BF22B4">
        <w:trPr>
          <w:trHeight w:val="866"/>
        </w:trPr>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浙江省国土资源厅关于补齐短板促进转型发展的实施意见</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浙江省国土资源厅关于印发《浙江省地矿中介服务机构信用监督管理暂行办法》和《浙江省地矿专家信用监督管理暂行办法》的通知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16</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浙江省国土资源厅关于进一步改进和完善新增建设用地计划管理的意见</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21</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BF22B4" w:rsidRPr="00BA4847" w:rsidRDefault="00BF22B4"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BF22B4" w:rsidRPr="00BA4847" w:rsidRDefault="00BF22B4" w:rsidP="003A207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浙江省国土资源厅关于进一步加强</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三改</w:t>
            </w:r>
            <w:proofErr w:type="gramStart"/>
            <w:r w:rsidRPr="00BA4847">
              <w:rPr>
                <w:rFonts w:ascii="Times New Roman" w:eastAsia="仿宋_GB2312" w:hAnsi="Times New Roman" w:cs="Times New Roman"/>
                <w:sz w:val="24"/>
                <w:szCs w:val="24"/>
              </w:rPr>
              <w:t>一</w:t>
            </w:r>
            <w:proofErr w:type="gramEnd"/>
            <w:r w:rsidRPr="00BA4847">
              <w:rPr>
                <w:rFonts w:ascii="Times New Roman" w:eastAsia="仿宋_GB2312" w:hAnsi="Times New Roman" w:cs="Times New Roman"/>
                <w:sz w:val="24"/>
                <w:szCs w:val="24"/>
              </w:rPr>
              <w:t>拆</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拆后土地利用工作的通知</w:t>
            </w:r>
          </w:p>
        </w:tc>
        <w:tc>
          <w:tcPr>
            <w:tcW w:w="2907" w:type="dxa"/>
            <w:vAlign w:val="center"/>
          </w:tcPr>
          <w:p w:rsidR="00BF22B4" w:rsidRPr="00BA4847" w:rsidRDefault="00BF22B4" w:rsidP="003A2075">
            <w:pPr>
              <w:jc w:val="center"/>
              <w:rPr>
                <w:rFonts w:ascii="Times New Roman" w:eastAsia="仿宋_GB2312" w:hAnsi="Times New Roman" w:cs="Times New Roman"/>
                <w:w w:val="90"/>
                <w:sz w:val="24"/>
                <w:szCs w:val="24"/>
              </w:rPr>
            </w:pPr>
            <w:proofErr w:type="gramStart"/>
            <w:r w:rsidRPr="00BA4847">
              <w:rPr>
                <w:rFonts w:ascii="Times New Roman" w:eastAsia="仿宋_GB2312" w:hAnsi="Times New Roman" w:cs="Times New Roman"/>
                <w:w w:val="90"/>
                <w:sz w:val="24"/>
                <w:szCs w:val="24"/>
              </w:rPr>
              <w:t>浙土资发</w:t>
            </w:r>
            <w:proofErr w:type="gramEnd"/>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2016</w:t>
            </w:r>
            <w:r w:rsidRPr="00BA4847">
              <w:rPr>
                <w:rFonts w:ascii="Times New Roman" w:eastAsia="仿宋_GB2312" w:hAnsi="Times New Roman" w:cs="Times New Roman"/>
                <w:w w:val="90"/>
                <w:sz w:val="24"/>
                <w:szCs w:val="24"/>
              </w:rPr>
              <w:t>〕</w:t>
            </w:r>
            <w:r w:rsidRPr="00BA4847">
              <w:rPr>
                <w:rFonts w:ascii="Times New Roman" w:eastAsia="仿宋_GB2312" w:hAnsi="Times New Roman" w:cs="Times New Roman"/>
                <w:w w:val="90"/>
                <w:sz w:val="24"/>
                <w:szCs w:val="24"/>
              </w:rPr>
              <w:t>30</w:t>
            </w:r>
            <w:r w:rsidRPr="00BA4847">
              <w:rPr>
                <w:rFonts w:ascii="Times New Roman" w:eastAsia="仿宋_GB2312" w:hAnsi="Times New Roman" w:cs="Times New Roman"/>
                <w:w w:val="90"/>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浙江省国土资源厅关于印发《浙江省临时用地管理办法</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试行</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31</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rsidP="00D971A3">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w:t>
            </w:r>
            <w:r w:rsidR="00D971A3" w:rsidRPr="00BA4847">
              <w:rPr>
                <w:rFonts w:ascii="Times New Roman" w:eastAsia="仿宋_GB2312" w:hAnsi="Times New Roman" w:cs="Times New Roman" w:hint="eastAsia"/>
                <w:sz w:val="24"/>
                <w:szCs w:val="24"/>
              </w:rPr>
              <w:t>《</w:t>
            </w:r>
            <w:r w:rsidRPr="00BA4847">
              <w:rPr>
                <w:rFonts w:ascii="Times New Roman" w:eastAsia="仿宋_GB2312" w:hAnsi="Times New Roman" w:cs="Times New Roman"/>
                <w:sz w:val="24"/>
                <w:szCs w:val="24"/>
              </w:rPr>
              <w:t>浙江</w:t>
            </w:r>
            <w:r w:rsidR="00D971A3" w:rsidRPr="00BA4847">
              <w:rPr>
                <w:rFonts w:ascii="Times New Roman" w:eastAsia="仿宋_GB2312" w:hAnsi="Times New Roman" w:cs="Times New Roman"/>
                <w:sz w:val="24"/>
                <w:szCs w:val="24"/>
              </w:rPr>
              <w:t>省非法采矿、</w:t>
            </w:r>
            <w:r w:rsidR="00D971A3" w:rsidRPr="00BA4847">
              <w:rPr>
                <w:rFonts w:ascii="Times New Roman" w:eastAsia="仿宋_GB2312" w:hAnsi="Times New Roman" w:cs="Times New Roman"/>
                <w:sz w:val="24"/>
                <w:szCs w:val="24"/>
              </w:rPr>
              <w:lastRenderedPageBreak/>
              <w:t>破坏性采矿造成矿产资源破坏价值鉴定工作规则</w:t>
            </w:r>
            <w:r w:rsidR="00D971A3" w:rsidRPr="00BA4847">
              <w:rPr>
                <w:rFonts w:ascii="Times New Roman" w:eastAsia="仿宋_GB2312" w:hAnsi="Times New Roman" w:cs="Times New Roman" w:hint="eastAsia"/>
                <w:sz w:val="24"/>
                <w:szCs w:val="24"/>
              </w:rPr>
              <w:t>》</w:t>
            </w:r>
            <w:r w:rsidR="00D971A3" w:rsidRPr="00BA4847">
              <w:rPr>
                <w:rFonts w:ascii="Times New Roman" w:eastAsia="仿宋_GB2312" w:hAnsi="Times New Roman" w:cs="Times New Roman"/>
                <w:sz w:val="24"/>
                <w:szCs w:val="24"/>
              </w:rPr>
              <w:t>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lastRenderedPageBreak/>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35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浙江省国土资源厅关于印发《探矿权人信用监督管理暂行办法》的通知</w:t>
            </w:r>
          </w:p>
        </w:tc>
        <w:tc>
          <w:tcPr>
            <w:tcW w:w="2907" w:type="dxa"/>
            <w:vAlign w:val="center"/>
          </w:tcPr>
          <w:p w:rsidR="00C4083C" w:rsidRPr="00BA4847" w:rsidRDefault="00C4083C">
            <w:pP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37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浙江省国土资源厅关于调整和停止执行有关行政规范性文件的通知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41</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浙江省国土资源厅关于转发国土资源部办公厅关于做好矿山地质环境保护与土地复垦方案编报有关工作的通知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BF22B4" w:rsidRPr="00BA4847" w:rsidRDefault="00BF22B4"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BF22B4" w:rsidRPr="00BA4847" w:rsidRDefault="00BF22B4" w:rsidP="003A207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浙江省国土资源厅关于做好采矿权设置及出让等有关工作的通知</w:t>
            </w:r>
          </w:p>
        </w:tc>
        <w:tc>
          <w:tcPr>
            <w:tcW w:w="2907" w:type="dxa"/>
            <w:vAlign w:val="center"/>
          </w:tcPr>
          <w:p w:rsidR="00BF22B4" w:rsidRPr="00BA4847" w:rsidRDefault="00BF22B4" w:rsidP="003A2075">
            <w:pP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36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浙江省国土资源厅关于落实宁波市</w:t>
            </w:r>
            <w:proofErr w:type="gramStart"/>
            <w:r w:rsidRPr="00BA4847">
              <w:rPr>
                <w:rFonts w:ascii="Times New Roman" w:eastAsia="仿宋_GB2312" w:hAnsi="Times New Roman" w:cs="Times New Roman"/>
                <w:sz w:val="24"/>
                <w:szCs w:val="24"/>
              </w:rPr>
              <w:t>鄞</w:t>
            </w:r>
            <w:proofErr w:type="gramEnd"/>
            <w:r w:rsidRPr="00BA4847">
              <w:rPr>
                <w:rFonts w:ascii="Times New Roman" w:eastAsia="仿宋_GB2312" w:hAnsi="Times New Roman" w:cs="Times New Roman"/>
                <w:sz w:val="24"/>
                <w:szCs w:val="24"/>
              </w:rPr>
              <w:t>州区等</w:t>
            </w:r>
            <w:r w:rsidRPr="00BA4847">
              <w:rPr>
                <w:rFonts w:ascii="Times New Roman" w:eastAsia="仿宋_GB2312" w:hAnsi="Times New Roman" w:cs="Times New Roman"/>
                <w:sz w:val="24"/>
                <w:szCs w:val="24"/>
              </w:rPr>
              <w:t>9</w:t>
            </w:r>
            <w:r w:rsidRPr="00BA4847">
              <w:rPr>
                <w:rFonts w:ascii="Times New Roman" w:eastAsia="仿宋_GB2312" w:hAnsi="Times New Roman" w:cs="Times New Roman"/>
                <w:sz w:val="24"/>
                <w:szCs w:val="24"/>
              </w:rPr>
              <w:t>个县（市、区）土地管理有关审批权限委托下放有关事项的通知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4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浙江省国土资源厅关于印发《浙江省国有建设用地使用权出让网上交易规则（试行）》的通知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4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浙江省国土资源厅关于印发《浙江省矿山储量动态监督管理办法》的通知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5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BF22B4" w:rsidRPr="00BA4847" w:rsidRDefault="00BF22B4"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BF22B4" w:rsidRPr="00BA4847" w:rsidRDefault="00BF22B4" w:rsidP="003A207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浙江省国土资源厅关于印发《浙江省矿产资源规划实施指导意见》的通知</w:t>
            </w:r>
            <w:r w:rsidRPr="00BA4847">
              <w:rPr>
                <w:rFonts w:ascii="Times New Roman" w:eastAsia="仿宋_GB2312" w:hAnsi="Times New Roman" w:cs="Times New Roman"/>
                <w:sz w:val="24"/>
                <w:szCs w:val="24"/>
              </w:rPr>
              <w:t> </w:t>
            </w:r>
          </w:p>
        </w:tc>
        <w:tc>
          <w:tcPr>
            <w:tcW w:w="2907" w:type="dxa"/>
            <w:vAlign w:val="center"/>
          </w:tcPr>
          <w:p w:rsidR="00BF22B4" w:rsidRPr="00BA4847" w:rsidRDefault="00BF22B4" w:rsidP="003A2075">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6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浙江省国土资源厅等八部门转发国土资源部等八部委关于扩大国有土地有偿使用范围的意见</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7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浙江省国土资源厅关于印发《浙江省地质灾害隐患点核销管理办法》的通知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8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浙江省国土资源厅转发国土资源部关于印发《矿业权交易规则》的通知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9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浙江省国土资源厅关于进一步规范矿产资源储量登记工作的通知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11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浙江省国土资源厅等六部门关于转发国土资源部等六部委《关于加快建设绿色矿山的实施意见》的通知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12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浙江省国土资源厅关于有序</w:t>
            </w:r>
            <w:proofErr w:type="gramStart"/>
            <w:r w:rsidRPr="00BA4847">
              <w:rPr>
                <w:rFonts w:ascii="Times New Roman" w:eastAsia="仿宋_GB2312" w:hAnsi="Times New Roman" w:cs="Times New Roman"/>
                <w:sz w:val="24"/>
                <w:szCs w:val="24"/>
              </w:rPr>
              <w:t>推进村</w:t>
            </w:r>
            <w:proofErr w:type="gramEnd"/>
            <w:r w:rsidRPr="00BA4847">
              <w:rPr>
                <w:rFonts w:ascii="Times New Roman" w:eastAsia="仿宋_GB2312" w:hAnsi="Times New Roman" w:cs="Times New Roman"/>
                <w:sz w:val="24"/>
                <w:szCs w:val="24"/>
              </w:rPr>
              <w:t>土地利用规划编制和实施工作的指导意见</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13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w w:val="90"/>
                <w:sz w:val="24"/>
                <w:szCs w:val="24"/>
              </w:rPr>
            </w:pPr>
            <w:r w:rsidRPr="00BA4847">
              <w:rPr>
                <w:rFonts w:ascii="Times New Roman" w:eastAsia="仿宋_GB2312" w:hAnsi="Times New Roman" w:cs="Times New Roman"/>
                <w:w w:val="90"/>
                <w:sz w:val="24"/>
                <w:szCs w:val="24"/>
              </w:rPr>
              <w:t>浙江省国土资源厅关于进一步优化普通建筑用砂石粘土矿产开发布局的指导意见</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14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浙江省国土资源厅关于公布浙江省国土</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资源</w:t>
            </w:r>
            <w:proofErr w:type="gramStart"/>
            <w:r w:rsidRPr="00BA4847">
              <w:rPr>
                <w:rFonts w:ascii="Times New Roman" w:eastAsia="仿宋_GB2312" w:hAnsi="Times New Roman" w:cs="Times New Roman"/>
                <w:sz w:val="24"/>
                <w:szCs w:val="24"/>
              </w:rPr>
              <w:t>厅继续</w:t>
            </w:r>
            <w:proofErr w:type="gramEnd"/>
            <w:r w:rsidRPr="00BA4847">
              <w:rPr>
                <w:rFonts w:ascii="Times New Roman" w:eastAsia="仿宋_GB2312" w:hAnsi="Times New Roman" w:cs="Times New Roman"/>
                <w:sz w:val="24"/>
                <w:szCs w:val="24"/>
              </w:rPr>
              <w:t>有效、宣布失效、废止的行政规范性文件目录的通知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浙江省国土资源厅关于重新公布全省征地补偿最</w:t>
            </w:r>
            <w:r w:rsidRPr="00BA4847">
              <w:rPr>
                <w:rFonts w:ascii="Times New Roman" w:eastAsia="仿宋_GB2312" w:hAnsi="Times New Roman" w:cs="Times New Roman"/>
                <w:sz w:val="24"/>
                <w:szCs w:val="24"/>
              </w:rPr>
              <w:lastRenderedPageBreak/>
              <w:t>低保护标准的通知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lastRenderedPageBreak/>
              <w:t>浙土资发</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28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浙江省国土资源厅关于组织开展矿地综合开发利用采矿</w:t>
            </w:r>
            <w:proofErr w:type="gramStart"/>
            <w:r w:rsidRPr="00BA4847">
              <w:rPr>
                <w:rFonts w:ascii="Times New Roman" w:eastAsia="仿宋_GB2312" w:hAnsi="Times New Roman" w:cs="Times New Roman"/>
                <w:sz w:val="24"/>
                <w:szCs w:val="24"/>
              </w:rPr>
              <w:t>权试点</w:t>
            </w:r>
            <w:proofErr w:type="gramEnd"/>
            <w:r w:rsidRPr="00BA4847">
              <w:rPr>
                <w:rFonts w:ascii="Times New Roman" w:eastAsia="仿宋_GB2312" w:hAnsi="Times New Roman" w:cs="Times New Roman"/>
                <w:sz w:val="24"/>
                <w:szCs w:val="24"/>
              </w:rPr>
              <w:t>工作的通知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浙江省国土资源厅转发国土资源部关于完善矿产资源开采审批登记管理有关事项的通知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3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浙江省国土资源厅关于落实杭州市余杭区等</w:t>
            </w:r>
            <w:r w:rsidRPr="00BA4847">
              <w:rPr>
                <w:rFonts w:ascii="Times New Roman" w:eastAsia="仿宋_GB2312" w:hAnsi="Times New Roman" w:cs="Times New Roman"/>
                <w:sz w:val="24"/>
                <w:szCs w:val="24"/>
              </w:rPr>
              <w:t>17</w:t>
            </w:r>
            <w:r w:rsidRPr="00BA4847">
              <w:rPr>
                <w:rFonts w:ascii="Times New Roman" w:eastAsia="仿宋_GB2312" w:hAnsi="Times New Roman" w:cs="Times New Roman"/>
                <w:sz w:val="24"/>
                <w:szCs w:val="24"/>
              </w:rPr>
              <w:t>个县（市、区）土地管理有关审批权限委托下放有关事项的通知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2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浙江省国土资源厅关于加强地质资料管理的通知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4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浙江省人力资源和社会保障厅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浙江省财政厅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浙江省农业厅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关于被征地农民参加社会保障实行</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人地对应</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的指导意见</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5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浙江省财政厅</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关于发布浙江省矿业权出让收益市场基准价的通知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6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浙江省国土资源厅等</w:t>
            </w:r>
            <w:proofErr w:type="gramStart"/>
            <w:r w:rsidRPr="00BA4847">
              <w:rPr>
                <w:rFonts w:ascii="Times New Roman" w:eastAsia="仿宋_GB2312" w:hAnsi="Times New Roman" w:cs="Times New Roman"/>
                <w:sz w:val="24"/>
                <w:szCs w:val="24"/>
              </w:rPr>
              <w:t>九部门</w:t>
            </w:r>
            <w:proofErr w:type="gramEnd"/>
            <w:r w:rsidRPr="00BA4847">
              <w:rPr>
                <w:rFonts w:ascii="Times New Roman" w:eastAsia="仿宋_GB2312" w:hAnsi="Times New Roman" w:cs="Times New Roman"/>
                <w:sz w:val="24"/>
                <w:szCs w:val="24"/>
              </w:rPr>
              <w:t>关于建立生态</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坡地村镇</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建设项目准入负面清单制度的通知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7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浙江省国土资源厅关于改进和落实耕地占补平衡的通知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9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浙江省国土资源厅关于严格生态</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坡地村镇</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建设项目用地管理的通知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8</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浙江省国土资源厅关于规范国有建设用地使用权出让网上交易的通知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10</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浙江省国土资源厅关于做好城乡建设用地增减挂钩节余指标调剂使用管理工作的通知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11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浙江省国土资源厅关于加强建设用地预审管理的通知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浙土资规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 xml:space="preserve">13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BF22B4" w:rsidRPr="00BA4847" w:rsidRDefault="00BF22B4"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BF22B4" w:rsidRPr="00BA4847" w:rsidRDefault="00BF22B4" w:rsidP="003A207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浙江省海洋与渔业局关于加强海岸线保护与利用管理的意见</w:t>
            </w:r>
          </w:p>
        </w:tc>
        <w:tc>
          <w:tcPr>
            <w:tcW w:w="2907" w:type="dxa"/>
            <w:vAlign w:val="center"/>
          </w:tcPr>
          <w:p w:rsidR="00BF22B4" w:rsidRPr="00BA4847" w:rsidRDefault="00BF22B4" w:rsidP="003A2075">
            <w:pPr>
              <w:jc w:val="cente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w:t>
            </w:r>
            <w:proofErr w:type="gramStart"/>
            <w:r w:rsidRPr="00BA4847">
              <w:rPr>
                <w:rFonts w:ascii="Times New Roman" w:eastAsia="仿宋_GB2312" w:hAnsi="Times New Roman" w:cs="Times New Roman"/>
                <w:sz w:val="24"/>
                <w:szCs w:val="24"/>
              </w:rPr>
              <w:t>海渔发〔</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浙江省海洋与渔业局关于印发《用海审批目录》的通知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w:t>
            </w:r>
            <w:proofErr w:type="gramStart"/>
            <w:r w:rsidRPr="00BA4847">
              <w:rPr>
                <w:rFonts w:ascii="Times New Roman" w:eastAsia="仿宋_GB2312" w:hAnsi="Times New Roman" w:cs="Times New Roman"/>
                <w:sz w:val="24"/>
                <w:szCs w:val="24"/>
              </w:rPr>
              <w:t>海渔发〔</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BF22B4" w:rsidRPr="00BA4847" w:rsidRDefault="00BF22B4"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BF22B4" w:rsidRPr="00BA4847" w:rsidRDefault="00BF22B4" w:rsidP="003A2075">
            <w:pPr>
              <w:rPr>
                <w:rFonts w:ascii="Times New Roman" w:eastAsia="仿宋_GB2312" w:hAnsi="Times New Roman" w:cs="Times New Roman"/>
                <w:w w:val="90"/>
                <w:sz w:val="24"/>
                <w:szCs w:val="24"/>
              </w:rPr>
            </w:pPr>
            <w:r w:rsidRPr="00BA4847">
              <w:rPr>
                <w:rFonts w:ascii="Times New Roman" w:eastAsia="仿宋_GB2312" w:hAnsi="Times New Roman" w:cs="Times New Roman"/>
                <w:w w:val="90"/>
                <w:sz w:val="24"/>
                <w:szCs w:val="24"/>
              </w:rPr>
              <w:t>浙江省海洋与渔业局关于印发《浙江省海洋功能区划（</w:t>
            </w:r>
            <w:r w:rsidRPr="00BA4847">
              <w:rPr>
                <w:rFonts w:ascii="Times New Roman" w:eastAsia="仿宋_GB2312" w:hAnsi="Times New Roman" w:cs="Times New Roman"/>
                <w:w w:val="90"/>
                <w:sz w:val="24"/>
                <w:szCs w:val="24"/>
              </w:rPr>
              <w:t>2011—2020</w:t>
            </w:r>
            <w:r w:rsidRPr="00BA4847">
              <w:rPr>
                <w:rFonts w:ascii="Times New Roman" w:eastAsia="仿宋_GB2312" w:hAnsi="Times New Roman" w:cs="Times New Roman"/>
                <w:w w:val="90"/>
                <w:sz w:val="24"/>
                <w:szCs w:val="24"/>
              </w:rPr>
              <w:t>年）》（</w:t>
            </w:r>
            <w:r w:rsidRPr="00BA4847">
              <w:rPr>
                <w:rFonts w:ascii="Times New Roman" w:eastAsia="仿宋_GB2312" w:hAnsi="Times New Roman" w:cs="Times New Roman"/>
                <w:w w:val="90"/>
                <w:sz w:val="24"/>
                <w:szCs w:val="24"/>
              </w:rPr>
              <w:t>2018</w:t>
            </w:r>
            <w:r w:rsidRPr="00BA4847">
              <w:rPr>
                <w:rFonts w:ascii="Times New Roman" w:eastAsia="仿宋_GB2312" w:hAnsi="Times New Roman" w:cs="Times New Roman"/>
                <w:w w:val="90"/>
                <w:sz w:val="24"/>
                <w:szCs w:val="24"/>
              </w:rPr>
              <w:t>年</w:t>
            </w:r>
            <w:r w:rsidRPr="00BA4847">
              <w:rPr>
                <w:rFonts w:ascii="Times New Roman" w:eastAsia="仿宋_GB2312" w:hAnsi="Times New Roman" w:cs="Times New Roman"/>
                <w:w w:val="90"/>
                <w:sz w:val="24"/>
                <w:szCs w:val="24"/>
              </w:rPr>
              <w:t>9</w:t>
            </w:r>
            <w:r w:rsidRPr="00BA4847">
              <w:rPr>
                <w:rFonts w:ascii="Times New Roman" w:eastAsia="仿宋_GB2312" w:hAnsi="Times New Roman" w:cs="Times New Roman"/>
                <w:w w:val="90"/>
                <w:sz w:val="24"/>
                <w:szCs w:val="24"/>
              </w:rPr>
              <w:t>月修订）的通知</w:t>
            </w:r>
            <w:r w:rsidRPr="00BA4847">
              <w:rPr>
                <w:rFonts w:ascii="Times New Roman" w:eastAsia="仿宋_GB2312" w:hAnsi="Times New Roman" w:cs="Times New Roman"/>
                <w:w w:val="90"/>
                <w:sz w:val="24"/>
                <w:szCs w:val="24"/>
              </w:rPr>
              <w:t> </w:t>
            </w:r>
          </w:p>
        </w:tc>
        <w:tc>
          <w:tcPr>
            <w:tcW w:w="2907" w:type="dxa"/>
            <w:vAlign w:val="center"/>
          </w:tcPr>
          <w:p w:rsidR="00BF22B4" w:rsidRPr="00BA4847" w:rsidRDefault="00BF22B4" w:rsidP="003A2075">
            <w:pPr>
              <w:jc w:val="cente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浙海渔</w:t>
            </w:r>
            <w:proofErr w:type="gramStart"/>
            <w:r w:rsidRPr="00BA4847">
              <w:rPr>
                <w:rFonts w:ascii="Times New Roman" w:eastAsia="仿宋_GB2312" w:hAnsi="Times New Roman" w:cs="Times New Roman"/>
                <w:sz w:val="24"/>
                <w:szCs w:val="24"/>
              </w:rPr>
              <w:t>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14</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BF22B4" w:rsidRPr="00BA4847" w:rsidRDefault="00BF22B4"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BF22B4" w:rsidRPr="00BA4847" w:rsidRDefault="00BF22B4" w:rsidP="003A2075">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浙江省海洋与渔业局关于公布行政规范性文件清理结果的通知</w:t>
            </w:r>
          </w:p>
        </w:tc>
        <w:tc>
          <w:tcPr>
            <w:tcW w:w="2907" w:type="dxa"/>
            <w:vAlign w:val="center"/>
          </w:tcPr>
          <w:p w:rsidR="00BF22B4" w:rsidRPr="00BA4847" w:rsidRDefault="00BF22B4" w:rsidP="003A2075">
            <w:pPr>
              <w:jc w:val="cente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浙海渔法〔</w:t>
            </w:r>
            <w:r w:rsidRPr="00BA4847">
              <w:rPr>
                <w:rFonts w:ascii="Times New Roman" w:eastAsia="仿宋_GB2312" w:hAnsi="Times New Roman" w:cs="Times New Roman"/>
                <w:sz w:val="24"/>
                <w:szCs w:val="24"/>
              </w:rPr>
              <w:t>2017</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24</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浙江省测绘局</w:t>
            </w:r>
            <w:r w:rsidRPr="00BA4847">
              <w:rPr>
                <w:rFonts w:ascii="Times New Roman" w:eastAsia="仿宋_GB2312" w:hAnsi="Times New Roman" w:cs="Times New Roman"/>
                <w:sz w:val="24"/>
                <w:szCs w:val="24"/>
              </w:rPr>
              <w:t xml:space="preserve"> </w:t>
            </w:r>
            <w:r w:rsidRPr="00BA4847">
              <w:rPr>
                <w:rFonts w:ascii="Times New Roman" w:eastAsia="仿宋_GB2312" w:hAnsi="Times New Roman" w:cs="Times New Roman"/>
                <w:sz w:val="24"/>
                <w:szCs w:val="24"/>
              </w:rPr>
              <w:t>浙江省建设厅关于使用《房屋建筑面积测绘成果书（示范文本）》的通知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浙测〔</w:t>
            </w:r>
            <w:r w:rsidRPr="00BA4847">
              <w:rPr>
                <w:rFonts w:ascii="Times New Roman" w:eastAsia="仿宋_GB2312" w:hAnsi="Times New Roman" w:cs="Times New Roman"/>
                <w:sz w:val="24"/>
                <w:szCs w:val="24"/>
              </w:rPr>
              <w:t>2007</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浙江省测绘与地理信息局关于修改、</w:t>
            </w:r>
            <w:proofErr w:type="gramStart"/>
            <w:r w:rsidRPr="00BA4847">
              <w:rPr>
                <w:rFonts w:ascii="Times New Roman" w:eastAsia="仿宋_GB2312" w:hAnsi="Times New Roman" w:cs="Times New Roman"/>
                <w:sz w:val="24"/>
                <w:szCs w:val="24"/>
              </w:rPr>
              <w:t>废止部</w:t>
            </w:r>
            <w:proofErr w:type="gramEnd"/>
            <w:r w:rsidRPr="00BA4847">
              <w:rPr>
                <w:rFonts w:ascii="Times New Roman" w:eastAsia="仿宋_GB2312" w:hAnsi="Times New Roman" w:cs="Times New Roman"/>
                <w:sz w:val="24"/>
                <w:szCs w:val="24"/>
              </w:rPr>
              <w:t>分规范性文件的通知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浙测〔</w:t>
            </w:r>
            <w:r w:rsidRPr="00BA4847">
              <w:rPr>
                <w:rFonts w:ascii="Times New Roman" w:eastAsia="仿宋_GB2312" w:hAnsi="Times New Roman" w:cs="Times New Roman"/>
                <w:sz w:val="24"/>
                <w:szCs w:val="24"/>
              </w:rPr>
              <w:t>2013</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182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浙江省测绘与地理信息局关于</w:t>
            </w:r>
            <w:proofErr w:type="gramStart"/>
            <w:r w:rsidRPr="00BA4847">
              <w:rPr>
                <w:rFonts w:ascii="Times New Roman" w:eastAsia="仿宋_GB2312" w:hAnsi="Times New Roman" w:cs="Times New Roman"/>
                <w:sz w:val="24"/>
                <w:szCs w:val="24"/>
              </w:rPr>
              <w:t>废止部</w:t>
            </w:r>
            <w:proofErr w:type="gramEnd"/>
            <w:r w:rsidRPr="00BA4847">
              <w:rPr>
                <w:rFonts w:ascii="Times New Roman" w:eastAsia="仿宋_GB2312" w:hAnsi="Times New Roman" w:cs="Times New Roman"/>
                <w:sz w:val="24"/>
                <w:szCs w:val="24"/>
              </w:rPr>
              <w:t>分规范性文</w:t>
            </w:r>
            <w:r w:rsidRPr="00BA4847">
              <w:rPr>
                <w:rFonts w:ascii="Times New Roman" w:eastAsia="仿宋_GB2312" w:hAnsi="Times New Roman" w:cs="Times New Roman"/>
                <w:sz w:val="24"/>
                <w:szCs w:val="24"/>
              </w:rPr>
              <w:lastRenderedPageBreak/>
              <w:t>件的通知</w:t>
            </w:r>
            <w:bookmarkStart w:id="0" w:name="_GoBack"/>
            <w:bookmarkEnd w:id="0"/>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lastRenderedPageBreak/>
              <w:t>浙测〔</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50</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浙江省测绘与地理信息局关于</w:t>
            </w:r>
            <w:proofErr w:type="gramStart"/>
            <w:r w:rsidRPr="00BA4847">
              <w:rPr>
                <w:rFonts w:ascii="Times New Roman" w:eastAsia="仿宋_GB2312" w:hAnsi="Times New Roman" w:cs="Times New Roman"/>
                <w:sz w:val="24"/>
                <w:szCs w:val="24"/>
              </w:rPr>
              <w:t>废止部</w:t>
            </w:r>
            <w:proofErr w:type="gramEnd"/>
            <w:r w:rsidRPr="00BA4847">
              <w:rPr>
                <w:rFonts w:ascii="Times New Roman" w:eastAsia="仿宋_GB2312" w:hAnsi="Times New Roman" w:cs="Times New Roman"/>
                <w:sz w:val="24"/>
                <w:szCs w:val="24"/>
              </w:rPr>
              <w:t>分规范性文件的通知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浙测〔</w:t>
            </w:r>
            <w:r w:rsidRPr="00BA4847">
              <w:rPr>
                <w:rFonts w:ascii="Times New Roman" w:eastAsia="仿宋_GB2312" w:hAnsi="Times New Roman" w:cs="Times New Roman"/>
                <w:sz w:val="24"/>
                <w:szCs w:val="24"/>
              </w:rPr>
              <w:t>2014</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93</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浙江省测绘与地理信息局关于废止《浙江省海洋测绘安全生产管理规定》的通知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浙测〔</w:t>
            </w:r>
            <w:r w:rsidRPr="00BA4847">
              <w:rPr>
                <w:rFonts w:ascii="Times New Roman" w:eastAsia="仿宋_GB2312" w:hAnsi="Times New Roman" w:cs="Times New Roman"/>
                <w:sz w:val="24"/>
                <w:szCs w:val="24"/>
              </w:rPr>
              <w:t>2016</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56</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浙江省测绘与地理信息局关于印发《浙江省测绘资质管理实施细则》和《浙江省测绘资质标准》（调整部分）的通知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浙测〔</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proofErr w:type="gramEnd"/>
            <w:r w:rsidRPr="00BA4847">
              <w:rPr>
                <w:rFonts w:ascii="Times New Roman" w:eastAsia="仿宋_GB2312" w:hAnsi="Times New Roman" w:cs="Times New Roman"/>
                <w:sz w:val="24"/>
                <w:szCs w:val="24"/>
              </w:rPr>
              <w:t xml:space="preserve">40 </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浙江省自然资源厅关于萤石矿等限制勘查矿种探矿权设置问题的复函</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浙自然资规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1</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浙江省自然资源厅关于规范海域使用申请审批管理的通知</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浙自然资规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w:t>
            </w:r>
            <w:r w:rsidRPr="00BA4847">
              <w:rPr>
                <w:rFonts w:ascii="Times New Roman" w:eastAsia="仿宋_GB2312" w:hAnsi="Times New Roman" w:cs="Times New Roman"/>
                <w:sz w:val="24"/>
                <w:szCs w:val="24"/>
              </w:rPr>
              <w:t>号</w:t>
            </w:r>
          </w:p>
        </w:tc>
      </w:tr>
      <w:tr w:rsidR="00BA4847" w:rsidRPr="00BA4847" w:rsidTr="00BF22B4">
        <w:tc>
          <w:tcPr>
            <w:tcW w:w="534" w:type="dxa"/>
            <w:vAlign w:val="center"/>
          </w:tcPr>
          <w:p w:rsidR="00C4083C" w:rsidRPr="00BA4847" w:rsidRDefault="00C4083C" w:rsidP="00BF22B4">
            <w:pPr>
              <w:pStyle w:val="a6"/>
              <w:numPr>
                <w:ilvl w:val="0"/>
                <w:numId w:val="1"/>
              </w:numPr>
              <w:ind w:firstLineChars="0"/>
              <w:jc w:val="center"/>
              <w:rPr>
                <w:rFonts w:ascii="Times New Roman" w:eastAsia="仿宋_GB2312" w:hAnsi="Times New Roman" w:cs="Times New Roman"/>
                <w:sz w:val="24"/>
                <w:szCs w:val="24"/>
              </w:rPr>
            </w:pPr>
          </w:p>
        </w:tc>
        <w:tc>
          <w:tcPr>
            <w:tcW w:w="5279" w:type="dxa"/>
            <w:vAlign w:val="center"/>
          </w:tcPr>
          <w:p w:rsidR="00C4083C" w:rsidRPr="00BA4847" w:rsidRDefault="00C4083C">
            <w:pPr>
              <w:rPr>
                <w:rFonts w:ascii="Times New Roman" w:eastAsia="仿宋_GB2312" w:hAnsi="Times New Roman" w:cs="Times New Roman"/>
                <w:sz w:val="24"/>
                <w:szCs w:val="24"/>
              </w:rPr>
            </w:pPr>
            <w:r w:rsidRPr="00BA4847">
              <w:rPr>
                <w:rFonts w:ascii="Times New Roman" w:eastAsia="仿宋_GB2312" w:hAnsi="Times New Roman" w:cs="Times New Roman"/>
                <w:sz w:val="24"/>
                <w:szCs w:val="24"/>
              </w:rPr>
              <w:t>浙江省自然资源厅关于加强无居民海岛开发利用申请审批管理工作的通知</w:t>
            </w:r>
            <w:r w:rsidRPr="00BA4847">
              <w:rPr>
                <w:rFonts w:ascii="Times New Roman" w:eastAsia="仿宋_GB2312" w:hAnsi="Times New Roman" w:cs="Times New Roman"/>
                <w:sz w:val="24"/>
                <w:szCs w:val="24"/>
              </w:rPr>
              <w:t> </w:t>
            </w:r>
          </w:p>
        </w:tc>
        <w:tc>
          <w:tcPr>
            <w:tcW w:w="2907" w:type="dxa"/>
            <w:vAlign w:val="center"/>
          </w:tcPr>
          <w:p w:rsidR="00C4083C" w:rsidRPr="00BA4847" w:rsidRDefault="00C4083C">
            <w:pPr>
              <w:jc w:val="center"/>
              <w:rPr>
                <w:rFonts w:ascii="Times New Roman" w:eastAsia="仿宋_GB2312" w:hAnsi="Times New Roman" w:cs="Times New Roman"/>
                <w:sz w:val="24"/>
                <w:szCs w:val="24"/>
              </w:rPr>
            </w:pPr>
            <w:proofErr w:type="gramStart"/>
            <w:r w:rsidRPr="00BA4847">
              <w:rPr>
                <w:rFonts w:ascii="Times New Roman" w:eastAsia="仿宋_GB2312" w:hAnsi="Times New Roman" w:cs="Times New Roman"/>
                <w:sz w:val="24"/>
                <w:szCs w:val="24"/>
              </w:rPr>
              <w:t>浙自然资规</w:t>
            </w:r>
            <w:proofErr w:type="gramEnd"/>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2018</w:t>
            </w:r>
            <w:r w:rsidRPr="00BA4847">
              <w:rPr>
                <w:rFonts w:ascii="Times New Roman" w:eastAsia="仿宋_GB2312" w:hAnsi="Times New Roman" w:cs="Times New Roman"/>
                <w:sz w:val="24"/>
                <w:szCs w:val="24"/>
              </w:rPr>
              <w:t>〕</w:t>
            </w:r>
            <w:r w:rsidRPr="00BA4847">
              <w:rPr>
                <w:rFonts w:ascii="Times New Roman" w:eastAsia="仿宋_GB2312" w:hAnsi="Times New Roman" w:cs="Times New Roman"/>
                <w:sz w:val="24"/>
                <w:szCs w:val="24"/>
              </w:rPr>
              <w:t>3</w:t>
            </w:r>
            <w:r w:rsidRPr="00BA4847">
              <w:rPr>
                <w:rFonts w:ascii="Times New Roman" w:eastAsia="仿宋_GB2312" w:hAnsi="Times New Roman" w:cs="Times New Roman"/>
                <w:sz w:val="24"/>
                <w:szCs w:val="24"/>
              </w:rPr>
              <w:t>号</w:t>
            </w:r>
          </w:p>
        </w:tc>
      </w:tr>
    </w:tbl>
    <w:p w:rsidR="0073758A" w:rsidRPr="00BA4847" w:rsidRDefault="002C6472" w:rsidP="002C6472">
      <w:pPr>
        <w:rPr>
          <w:rFonts w:ascii="仿宋_GB2312" w:eastAsia="仿宋_GB2312"/>
          <w:sz w:val="30"/>
          <w:szCs w:val="30"/>
        </w:rPr>
      </w:pPr>
      <w:r w:rsidRPr="00BA4847">
        <w:rPr>
          <w:rFonts w:ascii="仿宋_GB2312" w:eastAsia="仿宋_GB2312" w:hint="eastAsia"/>
          <w:sz w:val="30"/>
          <w:szCs w:val="30"/>
        </w:rPr>
        <w:t>备注：本次保留（重新发布）的行政规范性文件未标注有效期的，自本次公布之日起有效期3年。</w:t>
      </w:r>
    </w:p>
    <w:sectPr w:rsidR="0073758A" w:rsidRPr="00BA4847" w:rsidSect="00344BFC">
      <w:pgSz w:w="11906" w:h="16838"/>
      <w:pgMar w:top="1928" w:right="1701" w:bottom="181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8A" w:rsidRDefault="0073758A" w:rsidP="0073758A">
      <w:r>
        <w:separator/>
      </w:r>
    </w:p>
  </w:endnote>
  <w:endnote w:type="continuationSeparator" w:id="0">
    <w:p w:rsidR="0073758A" w:rsidRDefault="0073758A" w:rsidP="0073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康简标题宋">
    <w:panose1 w:val="0201060900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8A" w:rsidRDefault="0073758A" w:rsidP="0073758A">
      <w:r>
        <w:separator/>
      </w:r>
    </w:p>
  </w:footnote>
  <w:footnote w:type="continuationSeparator" w:id="0">
    <w:p w:rsidR="0073758A" w:rsidRDefault="0073758A" w:rsidP="00737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87E"/>
    <w:multiLevelType w:val="hybridMultilevel"/>
    <w:tmpl w:val="CF7EB096"/>
    <w:lvl w:ilvl="0" w:tplc="4266D6D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3C5"/>
    <w:rsid w:val="000262E5"/>
    <w:rsid w:val="00110175"/>
    <w:rsid w:val="002C6472"/>
    <w:rsid w:val="00344BFC"/>
    <w:rsid w:val="00386E39"/>
    <w:rsid w:val="004413C5"/>
    <w:rsid w:val="004B5756"/>
    <w:rsid w:val="00553AF2"/>
    <w:rsid w:val="00596B96"/>
    <w:rsid w:val="005B7E0A"/>
    <w:rsid w:val="00681E43"/>
    <w:rsid w:val="0073758A"/>
    <w:rsid w:val="00740B71"/>
    <w:rsid w:val="0086365B"/>
    <w:rsid w:val="00863CD9"/>
    <w:rsid w:val="00951446"/>
    <w:rsid w:val="00A41CF0"/>
    <w:rsid w:val="00BA4847"/>
    <w:rsid w:val="00BF22B4"/>
    <w:rsid w:val="00C4083C"/>
    <w:rsid w:val="00D97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58A"/>
    <w:rPr>
      <w:sz w:val="18"/>
      <w:szCs w:val="18"/>
    </w:rPr>
  </w:style>
  <w:style w:type="paragraph" w:styleId="a4">
    <w:name w:val="footer"/>
    <w:basedOn w:val="a"/>
    <w:link w:val="Char0"/>
    <w:uiPriority w:val="99"/>
    <w:unhideWhenUsed/>
    <w:rsid w:val="0073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73758A"/>
    <w:rPr>
      <w:sz w:val="18"/>
      <w:szCs w:val="18"/>
    </w:rPr>
  </w:style>
  <w:style w:type="table" w:styleId="a5">
    <w:name w:val="Table Grid"/>
    <w:basedOn w:val="a1"/>
    <w:uiPriority w:val="59"/>
    <w:rsid w:val="0073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53AF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5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58A"/>
    <w:rPr>
      <w:sz w:val="18"/>
      <w:szCs w:val="18"/>
    </w:rPr>
  </w:style>
  <w:style w:type="paragraph" w:styleId="a4">
    <w:name w:val="footer"/>
    <w:basedOn w:val="a"/>
    <w:link w:val="Char0"/>
    <w:uiPriority w:val="99"/>
    <w:unhideWhenUsed/>
    <w:rsid w:val="0073758A"/>
    <w:pPr>
      <w:tabs>
        <w:tab w:val="center" w:pos="4153"/>
        <w:tab w:val="right" w:pos="8306"/>
      </w:tabs>
      <w:snapToGrid w:val="0"/>
      <w:jc w:val="left"/>
    </w:pPr>
    <w:rPr>
      <w:sz w:val="18"/>
      <w:szCs w:val="18"/>
    </w:rPr>
  </w:style>
  <w:style w:type="character" w:customStyle="1" w:styleId="Char0">
    <w:name w:val="页脚 Char"/>
    <w:basedOn w:val="a0"/>
    <w:link w:val="a4"/>
    <w:uiPriority w:val="99"/>
    <w:rsid w:val="0073758A"/>
    <w:rPr>
      <w:sz w:val="18"/>
      <w:szCs w:val="18"/>
    </w:rPr>
  </w:style>
  <w:style w:type="table" w:styleId="a5">
    <w:name w:val="Table Grid"/>
    <w:basedOn w:val="a1"/>
    <w:uiPriority w:val="59"/>
    <w:rsid w:val="00737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53A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7838-8419-4E04-9F78-E359839DE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7</Pages>
  <Words>864</Words>
  <Characters>4925</Characters>
  <Application>Microsoft Office Word</Application>
  <DocSecurity>0</DocSecurity>
  <Lines>41</Lines>
  <Paragraphs>11</Paragraphs>
  <ScaleCrop>false</ScaleCrop>
  <Company/>
  <LinksUpToDate>false</LinksUpToDate>
  <CharactersWithSpaces>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戴明</dc:creator>
  <cp:keywords/>
  <dc:description/>
  <cp:lastModifiedBy>戴明</cp:lastModifiedBy>
  <cp:revision>16</cp:revision>
  <dcterms:created xsi:type="dcterms:W3CDTF">2019-05-13T01:49:00Z</dcterms:created>
  <dcterms:modified xsi:type="dcterms:W3CDTF">2019-05-29T01:48:00Z</dcterms:modified>
</cp:coreProperties>
</file>