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D6" w:rsidRDefault="00B3621F">
      <w:pPr>
        <w:spacing w:after="780" w:line="259" w:lineRule="auto"/>
        <w:ind w:left="0" w:firstLine="0"/>
      </w:pPr>
      <w:r>
        <w:rPr>
          <w:rFonts w:ascii="黑体" w:eastAsia="黑体" w:hAnsi="黑体" w:cs="黑体"/>
        </w:rPr>
        <w:t>附件</w:t>
      </w:r>
    </w:p>
    <w:p w:rsidR="000F42D6" w:rsidRDefault="00B3621F">
      <w:pPr>
        <w:pStyle w:val="1"/>
      </w:pPr>
      <w:r>
        <w:t>2020</w:t>
      </w:r>
      <w:r>
        <w:t>年省级绿化美化精品道路及特色精品道路评选指导标准</w:t>
      </w:r>
    </w:p>
    <w:p w:rsidR="000F42D6" w:rsidRDefault="00B3621F">
      <w:pPr>
        <w:ind w:left="-15" w:firstLine="640"/>
      </w:pPr>
      <w:r>
        <w:rPr>
          <w:rFonts w:ascii="黑体" w:eastAsia="黑体" w:hAnsi="黑体" w:cs="黑体"/>
        </w:rPr>
        <w:t>第一条</w:t>
      </w:r>
      <w:r>
        <w:rPr>
          <w:rFonts w:ascii="黑体" w:eastAsia="黑体" w:hAnsi="黑体" w:cs="黑体"/>
        </w:rPr>
        <w:t xml:space="preserve"> </w:t>
      </w:r>
      <w:r>
        <w:t>以习近平生态文明思想为指导，对标对表</w:t>
      </w:r>
      <w:r>
        <w:t>“</w:t>
      </w:r>
      <w:r>
        <w:t>重要窗口</w:t>
      </w:r>
      <w:r>
        <w:t>”</w:t>
      </w:r>
      <w:r>
        <w:t>的新目标新定位，持续推进</w:t>
      </w:r>
      <w:r>
        <w:t>“</w:t>
      </w:r>
      <w:r>
        <w:t>四边三化</w:t>
      </w:r>
      <w:r>
        <w:t>”</w:t>
      </w:r>
      <w:r>
        <w:t>行动，努力把公路沿线打造成</w:t>
      </w:r>
      <w:r>
        <w:t>“</w:t>
      </w:r>
      <w:r>
        <w:t>美丽浙江</w:t>
      </w:r>
      <w:r>
        <w:t>”</w:t>
      </w:r>
      <w:r>
        <w:t>的标志线和风景线，根据《浙江省深化</w:t>
      </w:r>
      <w:r>
        <w:t>“</w:t>
      </w:r>
      <w:r>
        <w:t>四边三化</w:t>
      </w:r>
      <w:r>
        <w:t>”</w:t>
      </w:r>
      <w:r>
        <w:t>行动方案（</w:t>
      </w:r>
      <w:r>
        <w:rPr>
          <w:rFonts w:ascii="Times New Roman" w:eastAsia="Times New Roman" w:hAnsi="Times New Roman" w:cs="Times New Roman"/>
        </w:rPr>
        <w:t>2015</w:t>
      </w:r>
      <w:r>
        <w:t>—</w:t>
      </w:r>
      <w:r>
        <w:rPr>
          <w:rFonts w:ascii="Times New Roman" w:eastAsia="Times New Roman" w:hAnsi="Times New Roman" w:cs="Times New Roman"/>
        </w:rPr>
        <w:t>2020</w:t>
      </w:r>
      <w:r>
        <w:t>年）》和省</w:t>
      </w:r>
      <w:r>
        <w:t>“</w:t>
      </w:r>
      <w:r>
        <w:t>三改一拆</w:t>
      </w:r>
      <w:r>
        <w:t>”</w:t>
      </w:r>
      <w:r>
        <w:t>、</w:t>
      </w:r>
      <w:r>
        <w:t>“</w:t>
      </w:r>
      <w:r>
        <w:t>四边三化</w:t>
      </w:r>
      <w:r>
        <w:t>”</w:t>
      </w:r>
      <w:r>
        <w:t>行动相关要求，结合评选工作实际，制定本标准。</w:t>
      </w:r>
    </w:p>
    <w:p w:rsidR="000F42D6" w:rsidRDefault="00B3621F">
      <w:pPr>
        <w:ind w:left="-15" w:firstLine="640"/>
      </w:pPr>
      <w:r>
        <w:rPr>
          <w:rFonts w:ascii="黑体" w:eastAsia="黑体" w:hAnsi="黑体" w:cs="黑体"/>
        </w:rPr>
        <w:t>第二条</w:t>
      </w:r>
      <w:r>
        <w:rPr>
          <w:rFonts w:ascii="黑体" w:eastAsia="黑体" w:hAnsi="黑体" w:cs="黑体"/>
        </w:rPr>
        <w:t xml:space="preserve"> </w:t>
      </w:r>
      <w:r>
        <w:t>省级绿化美化精品道路及特色精品道路评选，要严格按照国家相关法律法规及国务院有关要求，道路规划设计要科学合理，道路用地范围外两侧严禁超标准建设绿化带，严禁违规占用耕地绿化造林、挖湖造景。</w:t>
      </w:r>
    </w:p>
    <w:p w:rsidR="000F42D6" w:rsidRDefault="00B3621F">
      <w:pPr>
        <w:ind w:left="-15" w:firstLine="640"/>
      </w:pPr>
      <w:r>
        <w:rPr>
          <w:rFonts w:ascii="黑体" w:eastAsia="黑体" w:hAnsi="黑体" w:cs="黑体"/>
        </w:rPr>
        <w:t>第三条</w:t>
      </w:r>
      <w:r>
        <w:rPr>
          <w:rFonts w:ascii="黑体" w:eastAsia="黑体" w:hAnsi="黑体" w:cs="黑体"/>
        </w:rPr>
        <w:t xml:space="preserve"> </w:t>
      </w:r>
      <w:r>
        <w:t>道路沿线环境整洁有序，无乱搭乱建、无乱采乱挖、无乱堆乱放、无垃圾堆积、无残破建（构）筑物、无残破广告残留及影响安全及观瞻的广告牌、无占道经营、无绿化缺失、无失绿废弃矿山、无青山白化。</w:t>
      </w:r>
    </w:p>
    <w:p w:rsidR="000F42D6" w:rsidRPr="00DE68D4" w:rsidRDefault="00B3621F" w:rsidP="00DE68D4">
      <w:pPr>
        <w:ind w:left="-15" w:firstLine="640"/>
      </w:pPr>
      <w:r>
        <w:rPr>
          <w:rFonts w:ascii="黑体" w:eastAsia="黑体" w:hAnsi="黑体" w:cs="黑体"/>
        </w:rPr>
        <w:t>第四条</w:t>
      </w:r>
      <w:r>
        <w:rPr>
          <w:rFonts w:ascii="黑体" w:eastAsia="黑体" w:hAnsi="黑体" w:cs="黑体"/>
        </w:rPr>
        <w:t xml:space="preserve"> </w:t>
      </w:r>
      <w:r w:rsidRPr="00DE68D4">
        <w:t>路况良好，路容路貌优美，标志标线规范齐全，</w:t>
      </w:r>
    </w:p>
    <w:p w:rsidR="000F42D6" w:rsidRDefault="00B3621F" w:rsidP="00544808">
      <w:pPr>
        <w:spacing w:after="180" w:line="259" w:lineRule="auto"/>
        <w:ind w:left="-5"/>
      </w:pPr>
      <w:r>
        <w:t>交通安全设施完好。无危病桥隧，县乡道路面优良率达到</w:t>
      </w:r>
      <w:r w:rsidRPr="00DE68D4">
        <w:t>85</w:t>
      </w:r>
      <w:r>
        <w:t>％以上，日常维护及管理规范</w:t>
      </w:r>
      <w:r>
        <w:t>有序。</w:t>
      </w:r>
    </w:p>
    <w:p w:rsidR="000F42D6" w:rsidRDefault="00B3621F">
      <w:pPr>
        <w:ind w:left="-15" w:firstLine="640"/>
      </w:pPr>
      <w:r>
        <w:rPr>
          <w:rFonts w:ascii="黑体" w:eastAsia="黑体" w:hAnsi="黑体" w:cs="黑体"/>
        </w:rPr>
        <w:lastRenderedPageBreak/>
        <w:t>第五条</w:t>
      </w:r>
      <w:r>
        <w:rPr>
          <w:rFonts w:ascii="黑体" w:eastAsia="黑体" w:hAnsi="黑体" w:cs="黑体"/>
        </w:rPr>
        <w:t xml:space="preserve"> </w:t>
      </w:r>
      <w:r>
        <w:t>结合当地自然生态，集约利用空间资源</w:t>
      </w:r>
      <w:bookmarkStart w:id="0" w:name="_GoBack"/>
      <w:bookmarkEnd w:id="0"/>
      <w:r>
        <w:t>，以绿色、环保方式打造</w:t>
      </w:r>
      <w:r>
        <w:t>“</w:t>
      </w:r>
      <w:r>
        <w:t>阳光、舒适</w:t>
      </w:r>
      <w:r>
        <w:t>”</w:t>
      </w:r>
      <w:r>
        <w:t>的绿色通道和景观节点。</w:t>
      </w:r>
    </w:p>
    <w:p w:rsidR="000F42D6" w:rsidRPr="00DE68D4" w:rsidRDefault="00B3621F" w:rsidP="00DE68D4">
      <w:pPr>
        <w:ind w:left="-15" w:firstLine="640"/>
      </w:pPr>
      <w:r>
        <w:rPr>
          <w:rFonts w:ascii="黑体" w:eastAsia="黑体" w:hAnsi="黑体" w:cs="黑体"/>
        </w:rPr>
        <w:t>第六条</w:t>
      </w:r>
      <w:r>
        <w:rPr>
          <w:rFonts w:ascii="黑体" w:eastAsia="黑体" w:hAnsi="黑体" w:cs="黑体"/>
        </w:rPr>
        <w:t xml:space="preserve"> </w:t>
      </w:r>
      <w:r w:rsidRPr="00DE68D4">
        <w:t>因地制宜配置不同植物，形成多林种、多色彩、</w:t>
      </w:r>
      <w:r w:rsidRPr="00DE68D4">
        <w:t>多层次的林相结构，林相配置要适应当地气候环境和地域特征。</w:t>
      </w:r>
    </w:p>
    <w:p w:rsidR="000F42D6" w:rsidRDefault="00B3621F">
      <w:pPr>
        <w:ind w:left="-15" w:firstLine="640"/>
      </w:pPr>
      <w:r>
        <w:rPr>
          <w:rFonts w:ascii="黑体" w:eastAsia="黑体" w:hAnsi="黑体" w:cs="黑体"/>
        </w:rPr>
        <w:t>第七条</w:t>
      </w:r>
      <w:r>
        <w:rPr>
          <w:rFonts w:ascii="黑体" w:eastAsia="黑体" w:hAnsi="黑体" w:cs="黑体"/>
        </w:rPr>
        <w:t xml:space="preserve"> </w:t>
      </w:r>
      <w:r>
        <w:t>以公路文化为载体，结合当地历史、民俗彰显地域文化，沿线两侧建筑风格与当地环境地貌相映衬，展示丰富的文化底蕴。</w:t>
      </w:r>
    </w:p>
    <w:p w:rsidR="000F42D6" w:rsidRPr="00DE68D4" w:rsidRDefault="00B3621F" w:rsidP="00DE68D4">
      <w:pPr>
        <w:ind w:left="-15" w:firstLine="640"/>
        <w:rPr>
          <w:rFonts w:hint="eastAsia"/>
        </w:rPr>
      </w:pPr>
      <w:r>
        <w:rPr>
          <w:rFonts w:ascii="黑体" w:eastAsia="黑体" w:hAnsi="黑体" w:cs="黑体"/>
        </w:rPr>
        <w:t>第八条</w:t>
      </w:r>
      <w:r>
        <w:rPr>
          <w:rFonts w:ascii="黑体" w:eastAsia="黑体" w:hAnsi="黑体" w:cs="黑体"/>
        </w:rPr>
        <w:t xml:space="preserve"> </w:t>
      </w:r>
      <w:r w:rsidRPr="00DE68D4">
        <w:t>人车通行安全、有序、畅通，做到公路、环境、</w:t>
      </w:r>
      <w:r w:rsidRPr="00DE68D4">
        <w:t>车辆与人的和谐统一，没有发生重大交通安全事故，提倡文明礼让的交通行为。</w:t>
      </w:r>
    </w:p>
    <w:sectPr w:rsidR="000F42D6" w:rsidRPr="00DE68D4">
      <w:pgSz w:w="11904" w:h="16840"/>
      <w:pgMar w:top="1613" w:right="1635" w:bottom="941" w:left="17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1F" w:rsidRDefault="00B3621F" w:rsidP="00064475">
      <w:pPr>
        <w:spacing w:line="240" w:lineRule="auto"/>
      </w:pPr>
      <w:r>
        <w:separator/>
      </w:r>
    </w:p>
  </w:endnote>
  <w:endnote w:type="continuationSeparator" w:id="0">
    <w:p w:rsidR="00B3621F" w:rsidRDefault="00B3621F" w:rsidP="00064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1F" w:rsidRDefault="00B3621F" w:rsidP="00064475">
      <w:pPr>
        <w:spacing w:line="240" w:lineRule="auto"/>
      </w:pPr>
      <w:r>
        <w:separator/>
      </w:r>
    </w:p>
  </w:footnote>
  <w:footnote w:type="continuationSeparator" w:id="0">
    <w:p w:rsidR="00B3621F" w:rsidRDefault="00B3621F" w:rsidP="00064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6"/>
    <w:rsid w:val="00064475"/>
    <w:rsid w:val="000F42D6"/>
    <w:rsid w:val="00544808"/>
    <w:rsid w:val="00B3621F"/>
    <w:rsid w:val="00D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D0428-BF90-4B69-A33A-78CD3A0A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7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557" w:line="313" w:lineRule="auto"/>
      <w:ind w:left="2395" w:hanging="2255"/>
      <w:outlineLvl w:val="0"/>
    </w:pPr>
    <w:rPr>
      <w:rFonts w:ascii="微软雅黑" w:eastAsia="微软雅黑" w:hAnsi="微软雅黑" w:cs="微软雅黑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微软雅黑" w:eastAsia="微软雅黑" w:hAnsi="微软雅黑" w:cs="微软雅黑"/>
      <w:color w:val="000000"/>
      <w:sz w:val="44"/>
    </w:rPr>
  </w:style>
  <w:style w:type="paragraph" w:styleId="a3">
    <w:name w:val="header"/>
    <w:basedOn w:val="a"/>
    <w:link w:val="Char"/>
    <w:uiPriority w:val="99"/>
    <w:unhideWhenUsed/>
    <w:rsid w:val="00064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475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47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475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&lt;D5E3D5FBB8C4B2F0B0EC5B323032305D3130BAC5B9D8D3DAD3A1B7A232303230C4EACAA1BCB6C2CCBBAFC3C0BBAFBEABC6B7B5C0C2B7BCB0CCD8C9ABBEABC6B7B5C0C2B7C6C0D1A1D6B8B5BCB1EAD7BCB5C4CDA8D6AA2E646F63&gt;</dc:title>
  <dc:subject/>
  <dc:creator>lenovo</dc:creator>
  <cp:keywords/>
  <cp:lastModifiedBy>jinhong</cp:lastModifiedBy>
  <cp:revision>4</cp:revision>
  <dcterms:created xsi:type="dcterms:W3CDTF">2020-10-13T02:32:00Z</dcterms:created>
  <dcterms:modified xsi:type="dcterms:W3CDTF">2020-10-13T02:35:00Z</dcterms:modified>
</cp:coreProperties>
</file>