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事业单位招聘考试疫情防控指引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8月8日，浙江省部分省属事业单位将共同委托省人事考试院组织笔试，考场拟在杭州市内多点设置。根据浙江省新冠肺炎疫情防控现行工作要求，凡参加本次招聘考试的考生，均需严格遵循以下防疫指引，未来有新要求和规定的，以省人事考试院另行在浙江人事考试网上即时通知为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一、考生应在考前14天（7月25日前）申领浙江“健康码”（可通过“浙里办”APP或支付宝办理）。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二、“健康码”为绿码且健康状况正常，经现场测量体温正常的考生可参加考试。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三、以下情形考生经排除异常后可参加考试：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（一）“健康码”非绿码的考生，须提供考前7天内核酸检测阴性的证明材料方可参加考试。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既往新冠肺炎确诊病例、无症状感染者及密切接触者，应当主动向浙江省人事考试院报告。除提供考前7天内2次（间隔24小时以上）核酸检测阴性证明材料外，还须出具肺部影像学检查无异常的证明，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（三）“健康码”为绿码但出现发热（腋下37.3℃以上）、干咳、乏力、咽痛、腹泻等任一症状的考生，应当主动到定点医院检测排查，核酸检测阴性，可安排在单独的考场参加考试。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四、以下情形考生不得参加考试：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（一）仍在隔离治疗期的新冠肺炎确诊病例、疑似病例或无症状感染者，以及集中隔离期未满的密切接触者，不得参加考试。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（二）考前14天内有国内疫情中、高风险地区或国（境）外旅居史的人员，不得参加考试。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（三）按照疫情防控要求需提供相关健康证明但无法提供的考生，不得参加考试。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下载打印准考证时，考生应当如实申报考前14天个人健康状态并填写承诺书，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应聘资格，并记入事业单位公开招聘应聘人员诚信档案库，长期记录；涉嫌违法犯罪的，移交有关机关依法追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参加笔试的考生应自备一次性医用外科口罩。“健康码”非绿码、既往新冠肺炎感染者考试期间全程佩带口罩。其他考生通过考点入口时应戴口罩，在考场内自主决定是否戴口罩。考试期间若出现相关症状者，应立即戴好一次性医用外科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6" w:firstLineChars="202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生应当切实增强疫情防控意识，做好个人防护工作。考试前主动减少外出和不必要的聚集、人员接触。乘坐公共交通工具时应戴口罩，要加强途中防护，尽量与他人保持合理间距，途中尽量避免用手触摸公共交通工具上的物品，并及时进行手部清洁消毒。外省考生可依据自身情况提前来浙做好准备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56"/>
    <w:rsid w:val="000B1BE7"/>
    <w:rsid w:val="00113DC5"/>
    <w:rsid w:val="0017332B"/>
    <w:rsid w:val="00240208"/>
    <w:rsid w:val="00345156"/>
    <w:rsid w:val="003C4266"/>
    <w:rsid w:val="0047574E"/>
    <w:rsid w:val="004B7F24"/>
    <w:rsid w:val="00515B68"/>
    <w:rsid w:val="00561E6F"/>
    <w:rsid w:val="006118DE"/>
    <w:rsid w:val="006B04C7"/>
    <w:rsid w:val="006F6FFE"/>
    <w:rsid w:val="00725823"/>
    <w:rsid w:val="007F7439"/>
    <w:rsid w:val="00850FA0"/>
    <w:rsid w:val="0086580A"/>
    <w:rsid w:val="008D2649"/>
    <w:rsid w:val="00940A8C"/>
    <w:rsid w:val="00A62FAF"/>
    <w:rsid w:val="00B52A16"/>
    <w:rsid w:val="00BA231A"/>
    <w:rsid w:val="00BD7275"/>
    <w:rsid w:val="00C25412"/>
    <w:rsid w:val="00C64686"/>
    <w:rsid w:val="00CD11BB"/>
    <w:rsid w:val="00D8437B"/>
    <w:rsid w:val="00DD33E3"/>
    <w:rsid w:val="00E209E0"/>
    <w:rsid w:val="1B216ACE"/>
    <w:rsid w:val="62B3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161</Words>
  <Characters>923</Characters>
  <Lines>7</Lines>
  <Paragraphs>2</Paragraphs>
  <TotalTime>55</TotalTime>
  <ScaleCrop>false</ScaleCrop>
  <LinksUpToDate>false</LinksUpToDate>
  <CharactersWithSpaces>1082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2020-07-01T02:41:00Z</dcterms:created>
  <dc:creator>think</dc:creator>
  <cp:lastModifiedBy>zhouxj</cp:lastModifiedBy>
  <dcterms:modified xsi:type="dcterms:W3CDTF">2020-09-16T04:57:37Z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