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  <w:ind w:left="221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spacing w:before="199"/>
        <w:ind w:left="1514" w:right="1515" w:firstLine="0"/>
        <w:jc w:val="center"/>
        <w:rPr>
          <w:sz w:val="42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5826125</wp:posOffset>
                </wp:positionV>
                <wp:extent cx="2208530" cy="1111250"/>
                <wp:effectExtent l="1270" t="5212715" r="19050" b="0"/>
                <wp:wrapNone/>
                <wp:docPr id="16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530" cy="11112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478" h="1750">
                              <a:moveTo>
                                <a:pt x="0" y="-7347"/>
                              </a:moveTo>
                              <a:lnTo>
                                <a:pt x="3478" y="-6454"/>
                              </a:lnTo>
                              <a:moveTo>
                                <a:pt x="1773" y="-8204"/>
                              </a:moveTo>
                              <a:lnTo>
                                <a:pt x="3478" y="-6454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9.9pt;margin-top:458.75pt;height:87.5pt;width:173.9pt;mso-position-horizontal-relative:page;z-index:251662336;mso-width-relative:page;mso-height-relative:page;" filled="f" stroked="t" coordorigin="1598,9175" coordsize="3478,1750" o:gfxdata="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gr0ldYA&#10;AAAMAQAADwAAAAAAAAABACAAAAAiAAAAZHJzL2Rvd25yZXYueG1sUEsBAhQAFAAAAAgAh07iQDtn&#10;JhtaAgAA9QQAAA4AAAAAAAAAAQAgAAAAJQEAAGRycy9lMm9Eb2MueG1sUEsFBgAAAAAGAAYAWQEA&#10;APEFAAAAAA==&#10;" path="m1598,1828l5076,2721m3371,971l5076,2721e">
                <v:path arrowok="t"/>
                <v:fill on="f" focussize="0,0"/>
                <v:stroke weight="0.5pt" color="#000000"/>
                <v:imagedata o:title=""/>
                <o:lock v:ext="edit"/>
              </v:shape>
            </w:pict>
          </mc:Fallback>
        </mc:AlternateContent>
      </w:r>
      <w:r>
        <w:rPr>
          <w:color w:val="221F1F"/>
          <w:sz w:val="42"/>
        </w:rPr>
        <w:t>地质灾害风险防范区管理分类表</w:t>
      </w:r>
      <w:bookmarkEnd w:id="0"/>
    </w:p>
    <w:p>
      <w:pPr>
        <w:pStyle w:val="2"/>
        <w:spacing w:before="6"/>
        <w:rPr>
          <w:sz w:val="17"/>
        </w:r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8"/>
        <w:gridCol w:w="1744"/>
        <w:gridCol w:w="1744"/>
        <w:gridCol w:w="1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3488" w:type="dxa"/>
          </w:tcPr>
          <w:p>
            <w:pPr>
              <w:pStyle w:val="5"/>
              <w:spacing w:before="6"/>
              <w:rPr>
                <w:sz w:val="17"/>
              </w:rPr>
            </w:pPr>
          </w:p>
          <w:p>
            <w:pPr>
              <w:pStyle w:val="5"/>
              <w:spacing w:before="0"/>
              <w:ind w:left="2299"/>
              <w:rPr>
                <w:b/>
                <w:sz w:val="24"/>
              </w:rPr>
            </w:pPr>
            <w:r>
              <w:rPr>
                <w:b/>
                <w:sz w:val="24"/>
              </w:rPr>
              <w:t>风险级别</w:t>
            </w:r>
          </w:p>
          <w:p>
            <w:pPr>
              <w:pStyle w:val="5"/>
              <w:spacing w:before="196" w:line="362" w:lineRule="auto"/>
              <w:ind w:left="108" w:right="1778" w:firstLine="626"/>
              <w:rPr>
                <w:b/>
                <w:sz w:val="24"/>
              </w:rPr>
            </w:pPr>
            <w:r>
              <w:rPr>
                <w:b/>
                <w:sz w:val="24"/>
              </w:rPr>
              <w:t>管理分类影响人数</w:t>
            </w:r>
          </w:p>
        </w:tc>
        <w:tc>
          <w:tcPr>
            <w:tcW w:w="1744" w:type="dxa"/>
          </w:tcPr>
          <w:p>
            <w:pPr>
              <w:pStyle w:val="5"/>
              <w:spacing w:before="0"/>
              <w:rPr>
                <w:sz w:val="24"/>
              </w:rPr>
            </w:pPr>
          </w:p>
          <w:p>
            <w:pPr>
              <w:pStyle w:val="5"/>
              <w:spacing w:before="0"/>
              <w:rPr>
                <w:sz w:val="24"/>
              </w:rPr>
            </w:pPr>
          </w:p>
          <w:p>
            <w:pPr>
              <w:pStyle w:val="5"/>
              <w:spacing w:before="189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极高</w:t>
            </w:r>
          </w:p>
        </w:tc>
        <w:tc>
          <w:tcPr>
            <w:tcW w:w="1744" w:type="dxa"/>
          </w:tcPr>
          <w:p>
            <w:pPr>
              <w:pStyle w:val="5"/>
              <w:spacing w:before="0"/>
              <w:rPr>
                <w:sz w:val="24"/>
              </w:rPr>
            </w:pPr>
          </w:p>
          <w:p>
            <w:pPr>
              <w:pStyle w:val="5"/>
              <w:spacing w:before="0"/>
              <w:rPr>
                <w:sz w:val="24"/>
              </w:rPr>
            </w:pPr>
          </w:p>
          <w:p>
            <w:pPr>
              <w:pStyle w:val="5"/>
              <w:spacing w:before="18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高</w:t>
            </w:r>
          </w:p>
        </w:tc>
        <w:tc>
          <w:tcPr>
            <w:tcW w:w="1744" w:type="dxa"/>
          </w:tcPr>
          <w:p>
            <w:pPr>
              <w:pStyle w:val="5"/>
              <w:spacing w:before="0"/>
              <w:rPr>
                <w:sz w:val="24"/>
              </w:rPr>
            </w:pPr>
          </w:p>
          <w:p>
            <w:pPr>
              <w:pStyle w:val="5"/>
              <w:spacing w:before="0"/>
              <w:rPr>
                <w:sz w:val="24"/>
              </w:rPr>
            </w:pPr>
          </w:p>
          <w:p>
            <w:pPr>
              <w:pStyle w:val="5"/>
              <w:spacing w:before="189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488" w:type="dxa"/>
          </w:tcPr>
          <w:p>
            <w:pPr>
              <w:pStyle w:val="5"/>
              <w:ind w:left="1242" w:right="1235"/>
              <w:jc w:val="center"/>
              <w:rPr>
                <w:sz w:val="24"/>
              </w:rPr>
            </w:pPr>
            <w:r>
              <w:rPr>
                <w:sz w:val="24"/>
              </w:rPr>
              <w:t>＞</w:t>
            </w:r>
            <w:r>
              <w:rPr>
                <w:rFonts w:ascii="Times New Roman" w:eastAsia="Times New Roman"/>
                <w:sz w:val="24"/>
              </w:rPr>
              <w:t>100</w:t>
            </w:r>
            <w:r>
              <w:rPr>
                <w:sz w:val="24"/>
              </w:rPr>
              <w:t>人</w:t>
            </w:r>
          </w:p>
        </w:tc>
        <w:tc>
          <w:tcPr>
            <w:tcW w:w="1744" w:type="dxa"/>
          </w:tcPr>
          <w:p>
            <w:pPr>
              <w:pStyle w:val="5"/>
              <w:ind w:left="630"/>
              <w:rPr>
                <w:sz w:val="24"/>
              </w:rPr>
            </w:pPr>
            <w:r>
              <w:rPr>
                <w:sz w:val="24"/>
              </w:rPr>
              <w:t>重点</w:t>
            </w:r>
          </w:p>
        </w:tc>
        <w:tc>
          <w:tcPr>
            <w:tcW w:w="1744" w:type="dxa"/>
          </w:tcPr>
          <w:p>
            <w:pPr>
              <w:pStyle w:val="5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>重点</w:t>
            </w:r>
          </w:p>
        </w:tc>
        <w:tc>
          <w:tcPr>
            <w:tcW w:w="1744" w:type="dxa"/>
          </w:tcPr>
          <w:p>
            <w:pPr>
              <w:pStyle w:val="5"/>
              <w:ind w:left="491" w:right="481"/>
              <w:jc w:val="center"/>
              <w:rPr>
                <w:sz w:val="24"/>
              </w:rPr>
            </w:pPr>
            <w:r>
              <w:rPr>
                <w:sz w:val="24"/>
              </w:rPr>
              <w:t>次重点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488" w:type="dxa"/>
          </w:tcPr>
          <w:p>
            <w:pPr>
              <w:pStyle w:val="5"/>
              <w:ind w:left="1242" w:right="123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30</w:t>
            </w:r>
            <w:r>
              <w:rPr>
                <w:sz w:val="24"/>
              </w:rPr>
              <w:t>-</w:t>
            </w:r>
            <w:r>
              <w:rPr>
                <w:rFonts w:ascii="Times New Roman" w:eastAsia="Times New Roman"/>
                <w:sz w:val="24"/>
              </w:rPr>
              <w:t>100</w:t>
            </w:r>
            <w:r>
              <w:rPr>
                <w:sz w:val="24"/>
              </w:rPr>
              <w:t>人</w:t>
            </w:r>
          </w:p>
        </w:tc>
        <w:tc>
          <w:tcPr>
            <w:tcW w:w="1744" w:type="dxa"/>
          </w:tcPr>
          <w:p>
            <w:pPr>
              <w:pStyle w:val="5"/>
              <w:ind w:left="630"/>
              <w:rPr>
                <w:sz w:val="24"/>
              </w:rPr>
            </w:pPr>
            <w:r>
              <w:rPr>
                <w:sz w:val="24"/>
              </w:rPr>
              <w:t>重点</w:t>
            </w:r>
          </w:p>
        </w:tc>
        <w:tc>
          <w:tcPr>
            <w:tcW w:w="1744" w:type="dxa"/>
          </w:tcPr>
          <w:p>
            <w:pPr>
              <w:pStyle w:val="5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>次重点</w:t>
            </w:r>
          </w:p>
        </w:tc>
        <w:tc>
          <w:tcPr>
            <w:tcW w:w="1744" w:type="dxa"/>
          </w:tcPr>
          <w:p>
            <w:pPr>
              <w:pStyle w:val="5"/>
              <w:ind w:left="491" w:right="481"/>
              <w:jc w:val="center"/>
              <w:rPr>
                <w:sz w:val="24"/>
              </w:rPr>
            </w:pPr>
            <w:r>
              <w:rPr>
                <w:sz w:val="24"/>
              </w:rPr>
              <w:t>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488" w:type="dxa"/>
          </w:tcPr>
          <w:p>
            <w:pPr>
              <w:pStyle w:val="5"/>
              <w:ind w:left="1242" w:right="1235"/>
              <w:jc w:val="center"/>
              <w:rPr>
                <w:sz w:val="24"/>
              </w:rPr>
            </w:pPr>
            <w:r>
              <w:rPr>
                <w:sz w:val="24"/>
              </w:rPr>
              <w:t>＜</w:t>
            </w:r>
            <w:r>
              <w:rPr>
                <w:rFonts w:ascii="Times New Roman" w:eastAsia="Times New Roman"/>
                <w:sz w:val="24"/>
              </w:rPr>
              <w:t>30</w:t>
            </w:r>
            <w:r>
              <w:rPr>
                <w:sz w:val="24"/>
              </w:rPr>
              <w:t>人</w:t>
            </w:r>
          </w:p>
        </w:tc>
        <w:tc>
          <w:tcPr>
            <w:tcW w:w="1744" w:type="dxa"/>
          </w:tcPr>
          <w:p>
            <w:pPr>
              <w:pStyle w:val="5"/>
              <w:ind w:left="630"/>
              <w:rPr>
                <w:sz w:val="24"/>
              </w:rPr>
            </w:pPr>
            <w:r>
              <w:rPr>
                <w:sz w:val="24"/>
              </w:rPr>
              <w:t>重点</w:t>
            </w:r>
          </w:p>
        </w:tc>
        <w:tc>
          <w:tcPr>
            <w:tcW w:w="1744" w:type="dxa"/>
          </w:tcPr>
          <w:p>
            <w:pPr>
              <w:pStyle w:val="5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>一般</w:t>
            </w:r>
          </w:p>
        </w:tc>
        <w:tc>
          <w:tcPr>
            <w:tcW w:w="1744" w:type="dxa"/>
          </w:tcPr>
          <w:p>
            <w:pPr>
              <w:pStyle w:val="5"/>
              <w:ind w:left="491" w:right="481"/>
              <w:jc w:val="center"/>
              <w:rPr>
                <w:sz w:val="24"/>
              </w:rPr>
            </w:pPr>
            <w:r>
              <w:rPr>
                <w:sz w:val="24"/>
              </w:rPr>
              <w:t>一般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r:id="rId5" w:type="default"/>
          <w:footerReference r:id="rId6" w:type="even"/>
          <w:pgSz w:w="11910" w:h="16840"/>
          <w:pgMar w:top="1500" w:right="1480" w:bottom="1020" w:left="1480" w:header="0" w:footer="830" w:gutter="0"/>
          <w:cols w:space="720" w:num="1"/>
        </w:sectPr>
      </w:pPr>
    </w:p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5843905</wp:posOffset>
              </wp:positionH>
              <wp:positionV relativeFrom="page">
                <wp:posOffset>10025380</wp:posOffset>
              </wp:positionV>
              <wp:extent cx="648970" cy="22352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0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t xml:space="preserve">7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0.15pt;margin-top:789.4pt;height:17.6pt;width:51.1pt;mso-position-horizontal-relative:page;mso-position-vertical-relative:page;z-index:-251657216;mso-width-relative:page;mso-height-relative:page;" filled="f" stroked="f" coordsize="21600,21600" o:gfxdata="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5VY7WtwAAAAOAQAADwAAAAAAAAABACAAAAAiAAAAZHJzL2Rvd25yZXYueG1s&#10;UEsBAhQAFAAAAAgAh07iQCIXN8W7AQAAcwMAAA4AAAAAAAAAAQAgAAAAKw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40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rPr>
                        <w:rFonts w:ascii="Calibri" w:hAnsi="Calibri"/>
                        <w:sz w:val="28"/>
                      </w:rPr>
                      <w:t xml:space="preserve">7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10025380</wp:posOffset>
              </wp:positionV>
              <wp:extent cx="648970" cy="22352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0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t xml:space="preserve">8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4.05pt;margin-top:789.4pt;height:17.6pt;width:51.1pt;mso-position-horizontal-relative:page;mso-position-vertical-relative:page;z-index:-251656192;mso-width-relative:page;mso-height-relative:page;" filled="f" stroked="f" coordsize="21600,21600" o:gfxdata="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yZSVvaAAAADQEAAA8AAAAAAAAAAQAgAAAAIgAAAGRycy9kb3ducmV2LnhtbFBL&#10;AQIUABQAAAAIAIdO4kDp6DquuwEAAHMDAAAOAAAAAAAAAAEAIAAAACkBAABkcnMvZTJvRG9jLnht&#10;bFBLBQYAAAAABgAGAFkBAABW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40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rPr>
                        <w:rFonts w:ascii="Calibri" w:hAnsi="Calibri"/>
                        <w:sz w:val="28"/>
                      </w:rPr>
                      <w:t xml:space="preserve">8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5843905</wp:posOffset>
              </wp:positionH>
              <wp:positionV relativeFrom="page">
                <wp:posOffset>10025380</wp:posOffset>
              </wp:positionV>
              <wp:extent cx="648970" cy="22352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0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t xml:space="preserve">7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0.15pt;margin-top:789.4pt;height:17.6pt;width:51.1pt;mso-position-horizontal-relative:page;mso-position-vertical-relative:page;z-index:-251655168;mso-width-relative:page;mso-height-relative:page;" filled="f" stroked="f" coordsize="21600,21600" o:gfxdata="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lVjta3AAAAA4BAAAPAAAAAAAAAAEAIAAAACIAAABkcnMvZG93bnJldi54bWxQ&#10;SwECFAAUAAAACACHTuJApX2R57oBAABxAwAADgAAAAAAAAABACAAAAArAQAAZHJzL2Uyb0RvYy54&#10;bWxQSwUGAAAAAAYABgBZAQAAVw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40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rPr>
                        <w:rFonts w:ascii="Calibri" w:hAnsi="Calibri"/>
                        <w:sz w:val="28"/>
                      </w:rPr>
                      <w:t xml:space="preserve">7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D340A"/>
    <w:rsid w:val="17B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8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2021-06-21T02:00:00Z</dcterms:created>
  <dc:creator>。。。</dc:creator>
  <cp:lastModifiedBy>。。。</cp:lastModifiedBy>
  <dcterms:modified xsi:type="dcterms:W3CDTF">2021-06-21T02:01:48Z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4C7327C4BCEE4B818344043F2C84E545</vt:lpwstr>
  </property>
</Properties>
</file>