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04" w:rsidRPr="000518EE" w:rsidRDefault="000518EE" w:rsidP="003A7D04">
      <w:pPr>
        <w:tabs>
          <w:tab w:val="left" w:pos="7020"/>
          <w:tab w:val="left" w:pos="7200"/>
        </w:tabs>
        <w:autoSpaceDE w:val="0"/>
        <w:autoSpaceDN w:val="0"/>
        <w:adjustRightInd w:val="0"/>
        <w:spacing w:line="500" w:lineRule="exact"/>
        <w:rPr>
          <w:rFonts w:eastAsia="仿宋_GB2312"/>
          <w:b/>
          <w:color w:val="000000"/>
          <w:kern w:val="0"/>
          <w:sz w:val="32"/>
          <w:szCs w:val="32"/>
        </w:rPr>
      </w:pPr>
      <w:r w:rsidRPr="000518EE">
        <w:rPr>
          <w:rFonts w:eastAsia="仿宋_GB2312" w:hint="eastAsia"/>
          <w:b/>
          <w:color w:val="000000"/>
          <w:kern w:val="0"/>
          <w:sz w:val="32"/>
          <w:szCs w:val="32"/>
        </w:rPr>
        <w:t>附件</w:t>
      </w:r>
    </w:p>
    <w:p w:rsidR="003A7D04" w:rsidRPr="005D3898" w:rsidRDefault="003A7D04" w:rsidP="003A7D04">
      <w:pPr>
        <w:ind w:firstLineChars="150" w:firstLine="482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2018</w:t>
      </w:r>
      <w:r w:rsidRPr="005D3898">
        <w:rPr>
          <w:rFonts w:eastAsia="仿宋_GB2312" w:hint="eastAsia"/>
          <w:b/>
          <w:sz w:val="32"/>
          <w:szCs w:val="32"/>
        </w:rPr>
        <w:t>年度</w:t>
      </w:r>
      <w:r>
        <w:rPr>
          <w:rFonts w:eastAsia="仿宋_GB2312" w:hint="eastAsia"/>
          <w:b/>
          <w:sz w:val="32"/>
          <w:szCs w:val="32"/>
        </w:rPr>
        <w:t>12</w:t>
      </w:r>
      <w:r w:rsidRPr="005D3898">
        <w:rPr>
          <w:rFonts w:eastAsia="仿宋_GB2312" w:hint="eastAsia"/>
          <w:b/>
          <w:sz w:val="32"/>
          <w:szCs w:val="32"/>
        </w:rPr>
        <w:t>月份第</w:t>
      </w:r>
      <w:r w:rsidR="001C185F">
        <w:rPr>
          <w:rFonts w:eastAsia="仿宋_GB2312" w:hint="eastAsia"/>
          <w:b/>
          <w:sz w:val="32"/>
          <w:szCs w:val="32"/>
        </w:rPr>
        <w:t>5</w:t>
      </w:r>
      <w:r w:rsidRPr="005D3898">
        <w:rPr>
          <w:rFonts w:eastAsia="仿宋_GB2312" w:hint="eastAsia"/>
          <w:b/>
          <w:sz w:val="32"/>
          <w:szCs w:val="32"/>
        </w:rPr>
        <w:t>批次补充耕地指标调剂方案</w:t>
      </w:r>
    </w:p>
    <w:p w:rsidR="003A7D04" w:rsidRPr="001864B5" w:rsidRDefault="003A7D04" w:rsidP="003A7D04">
      <w:pPr>
        <w:ind w:firstLine="570"/>
        <w:jc w:val="right"/>
        <w:rPr>
          <w:rFonts w:ascii="宋体" w:hAnsi="宋体" w:cs="宋体"/>
          <w:color w:val="000000"/>
          <w:kern w:val="0"/>
          <w:sz w:val="24"/>
        </w:rPr>
      </w:pPr>
      <w:r w:rsidRPr="001864B5">
        <w:rPr>
          <w:rFonts w:ascii="宋体" w:hAnsi="宋体" w:cs="宋体" w:hint="eastAsia"/>
          <w:color w:val="000000"/>
          <w:kern w:val="0"/>
          <w:sz w:val="24"/>
        </w:rPr>
        <w:t>单位：亩、公斤、万元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1984"/>
        <w:gridCol w:w="1276"/>
        <w:gridCol w:w="1276"/>
        <w:gridCol w:w="1751"/>
      </w:tblGrid>
      <w:tr w:rsidR="001864B5" w:rsidRPr="001864B5" w:rsidTr="001864B5">
        <w:trPr>
          <w:trHeight w:val="539"/>
          <w:tblHeader/>
          <w:jc w:val="center"/>
        </w:trPr>
        <w:tc>
          <w:tcPr>
            <w:tcW w:w="534" w:type="dxa"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850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调出</w:t>
            </w:r>
          </w:p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851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调入</w:t>
            </w:r>
          </w:p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调剂指标类别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调剂数量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调剂总价</w:t>
            </w:r>
          </w:p>
        </w:tc>
        <w:tc>
          <w:tcPr>
            <w:tcW w:w="1751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使用调剂指标的建设项目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景宁县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下城区</w:t>
            </w: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color w:val="000000"/>
                <w:sz w:val="22"/>
                <w:szCs w:val="22"/>
              </w:rPr>
            </w:pPr>
            <w:r w:rsidRPr="00647D0F">
              <w:rPr>
                <w:color w:val="000000"/>
                <w:sz w:val="22"/>
                <w:szCs w:val="22"/>
              </w:rPr>
              <w:t>40.0335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600.5025</w:t>
            </w:r>
          </w:p>
        </w:tc>
        <w:tc>
          <w:tcPr>
            <w:tcW w:w="17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石桥单元XC0808-E2杨家村农林用地整治工程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color w:val="000000"/>
                <w:sz w:val="22"/>
                <w:szCs w:val="22"/>
              </w:rPr>
            </w:pPr>
            <w:r w:rsidRPr="00647D0F">
              <w:rPr>
                <w:color w:val="000000"/>
                <w:sz w:val="22"/>
                <w:szCs w:val="22"/>
              </w:rPr>
              <w:t>40.0335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600.5025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color w:val="000000"/>
                <w:sz w:val="22"/>
                <w:szCs w:val="22"/>
              </w:rPr>
            </w:pPr>
            <w:r w:rsidRPr="00647D0F">
              <w:rPr>
                <w:color w:val="000000"/>
                <w:sz w:val="22"/>
                <w:szCs w:val="22"/>
              </w:rPr>
              <w:t>28023.45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2802.3450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2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景宁县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下城区</w:t>
            </w: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15.8415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237.6225</w:t>
            </w:r>
          </w:p>
        </w:tc>
        <w:tc>
          <w:tcPr>
            <w:tcW w:w="17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华丰单元XC1001-G1-15上塘河（安乐堂区域）绿化整治工程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15.8415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237.6225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11089.05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110.8905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3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常山县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江干区</w:t>
            </w: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251.649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3774.7350</w:t>
            </w:r>
          </w:p>
        </w:tc>
        <w:tc>
          <w:tcPr>
            <w:tcW w:w="17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桥生态公园单元</w:t>
            </w:r>
            <w:r w:rsidRPr="001864B5">
              <w:rPr>
                <w:rFonts w:ascii="宋体" w:hAnsi="宋体" w:cs="宋体" w:hint="eastAsia"/>
                <w:kern w:val="0"/>
                <w:szCs w:val="21"/>
              </w:rPr>
              <w:t>JG0702-R21-03地块等</w:t>
            </w:r>
            <w:r>
              <w:rPr>
                <w:rFonts w:ascii="宋体" w:hAnsi="宋体" w:cs="宋体" w:hint="eastAsia"/>
                <w:kern w:val="0"/>
                <w:szCs w:val="21"/>
              </w:rPr>
              <w:t>建设</w:t>
            </w:r>
            <w:r w:rsidRPr="001864B5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167.166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2507.49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176154.3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1761.5430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4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衢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江区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江干区</w:t>
            </w: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155.1285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2326.9275</w:t>
            </w:r>
          </w:p>
        </w:tc>
        <w:tc>
          <w:tcPr>
            <w:tcW w:w="17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苋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桥生态公园单元JG0702-R21-03地块等经营性项目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155.1285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2326.9275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124102.80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1241.0280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5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龙游县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864B5" w:rsidRPr="001864B5" w:rsidRDefault="002C0504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</w:t>
            </w:r>
            <w:r w:rsidR="001864B5" w:rsidRPr="001864B5">
              <w:rPr>
                <w:rFonts w:ascii="宋体" w:hAnsi="宋体" w:cs="宋体" w:hint="eastAsia"/>
                <w:kern w:val="0"/>
                <w:szCs w:val="21"/>
              </w:rPr>
              <w:t>经济开发区</w:t>
            </w: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139.896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2098.44</w:t>
            </w:r>
          </w:p>
        </w:tc>
        <w:tc>
          <w:tcPr>
            <w:tcW w:w="17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新南路（海达北路-军区界）工程等建设项目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139.683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2095.2450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102724.8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1027.248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6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缙云县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864B5" w:rsidRPr="001864B5" w:rsidRDefault="002C0504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</w:t>
            </w:r>
            <w:r w:rsidR="001864B5" w:rsidRPr="001864B5">
              <w:rPr>
                <w:rFonts w:ascii="宋体" w:hAnsi="宋体" w:cs="宋体" w:hint="eastAsia"/>
                <w:kern w:val="0"/>
                <w:szCs w:val="21"/>
              </w:rPr>
              <w:t>大江东产业集聚区</w:t>
            </w: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473.5575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7103.3625</w:t>
            </w:r>
          </w:p>
        </w:tc>
        <w:tc>
          <w:tcPr>
            <w:tcW w:w="17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临鸿东路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（河庄至临江公路）新建工程及市政配套项目（含展宽）等建设项目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rFonts w:eastAsia="仿宋"/>
                <w:szCs w:val="21"/>
              </w:rPr>
            </w:pPr>
            <w:r w:rsidRPr="00647D0F">
              <w:rPr>
                <w:kern w:val="0"/>
                <w:szCs w:val="21"/>
              </w:rPr>
              <w:t>473.5575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7103.3625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275079.75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2750.7975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7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松阳县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864B5" w:rsidRPr="001864B5" w:rsidRDefault="002C0504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</w:t>
            </w:r>
            <w:r w:rsidR="001864B5" w:rsidRPr="001864B5">
              <w:rPr>
                <w:rFonts w:ascii="宋体" w:hAnsi="宋体" w:cs="宋体" w:hint="eastAsia"/>
                <w:kern w:val="0"/>
                <w:szCs w:val="21"/>
              </w:rPr>
              <w:t>大江东产业集聚区</w:t>
            </w: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300.7125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4510.6875</w:t>
            </w:r>
          </w:p>
        </w:tc>
        <w:tc>
          <w:tcPr>
            <w:tcW w:w="17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杭州大江东片外排工程-东湖防洪调蓄湖等建设项目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300.7125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4510.6875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161732.1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1617.3210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lastRenderedPageBreak/>
              <w:t>8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龙泉市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864B5" w:rsidRPr="001864B5" w:rsidRDefault="002C0504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</w:t>
            </w:r>
            <w:r w:rsidR="001864B5" w:rsidRPr="001864B5">
              <w:rPr>
                <w:rFonts w:ascii="宋体" w:hAnsi="宋体" w:cs="宋体" w:hint="eastAsia"/>
                <w:kern w:val="0"/>
                <w:szCs w:val="21"/>
              </w:rPr>
              <w:t>大江东产业集聚区</w:t>
            </w: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416.0370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6240.5550</w:t>
            </w:r>
          </w:p>
        </w:tc>
        <w:tc>
          <w:tcPr>
            <w:tcW w:w="17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前进大道（江东一路-江东三路）工程等建设项目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416.0370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6240.5550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254263.20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2542.6320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9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龙游县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864B5" w:rsidRPr="001864B5" w:rsidRDefault="002C0504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</w:t>
            </w:r>
            <w:r w:rsidR="001864B5" w:rsidRPr="001864B5">
              <w:rPr>
                <w:rFonts w:ascii="宋体" w:hAnsi="宋体" w:cs="宋体" w:hint="eastAsia"/>
                <w:kern w:val="0"/>
                <w:szCs w:val="21"/>
              </w:rPr>
              <w:t>大江东产业集聚区</w:t>
            </w: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218.8920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3283.38</w:t>
            </w:r>
          </w:p>
        </w:tc>
        <w:tc>
          <w:tcPr>
            <w:tcW w:w="17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临江片区2016-02-3号工业用地地块等建设项目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218.8920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3283.38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149418.90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1494.1890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617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10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青田县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864B5" w:rsidRPr="001864B5" w:rsidRDefault="002C0504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</w:t>
            </w:r>
            <w:bookmarkStart w:id="0" w:name="_GoBack"/>
            <w:bookmarkEnd w:id="0"/>
            <w:r w:rsidR="001864B5" w:rsidRPr="001864B5">
              <w:rPr>
                <w:rFonts w:ascii="宋体" w:hAnsi="宋体" w:cs="宋体" w:hint="eastAsia"/>
                <w:kern w:val="0"/>
                <w:szCs w:val="21"/>
              </w:rPr>
              <w:t>大江东产业集聚区</w:t>
            </w: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246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3690</w:t>
            </w:r>
          </w:p>
        </w:tc>
        <w:tc>
          <w:tcPr>
            <w:tcW w:w="1751" w:type="dxa"/>
            <w:vMerge w:val="restart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大江东产业集聚区钱江通道南接线至河庄公路（江东五路）新建工程展宽等建设项目</w:t>
            </w:r>
          </w:p>
        </w:tc>
      </w:tr>
      <w:tr w:rsidR="001864B5" w:rsidRPr="001864B5" w:rsidTr="00576B83">
        <w:trPr>
          <w:trHeight w:val="617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121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1815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618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1864B5" w:rsidRPr="001864B5" w:rsidRDefault="001864B5" w:rsidP="001864B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110500</w:t>
            </w:r>
          </w:p>
        </w:tc>
        <w:tc>
          <w:tcPr>
            <w:tcW w:w="1276" w:type="dxa"/>
            <w:noWrap/>
            <w:vAlign w:val="center"/>
            <w:hideMark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1105</w:t>
            </w:r>
          </w:p>
        </w:tc>
        <w:tc>
          <w:tcPr>
            <w:tcW w:w="1751" w:type="dxa"/>
            <w:vMerge/>
            <w:noWrap/>
            <w:vAlign w:val="center"/>
            <w:hideMark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11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衢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江区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萧山区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191.328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2869.92</w:t>
            </w:r>
          </w:p>
        </w:tc>
        <w:tc>
          <w:tcPr>
            <w:tcW w:w="17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客车、电池及配套项目</w:t>
            </w: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191.328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2869.92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153062.40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1530.6240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12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龙游县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萧山区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276.8760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4153.14</w:t>
            </w:r>
          </w:p>
        </w:tc>
        <w:tc>
          <w:tcPr>
            <w:tcW w:w="17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客车、电池及配套项目</w:t>
            </w: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56.7315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850.9725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199486.35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1994.8640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13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常山县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萧山区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43.0365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645.5475</w:t>
            </w:r>
          </w:p>
        </w:tc>
        <w:tc>
          <w:tcPr>
            <w:tcW w:w="17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客车、电池及配套项目</w:t>
            </w:r>
            <w:r w:rsidRPr="001864B5">
              <w:rPr>
                <w:rFonts w:ascii="宋体" w:hAnsi="宋体" w:cs="宋体" w:hint="eastAsia"/>
                <w:kern w:val="0"/>
                <w:szCs w:val="21"/>
              </w:rPr>
              <w:br/>
              <w:t>乘用车、电池及配套项目</w:t>
            </w: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43.0365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645.5475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30125.55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301.2555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14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云和县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萧山区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525.9</w:t>
            </w:r>
            <w:r w:rsidR="006E7D68" w:rsidRPr="00647D0F">
              <w:rPr>
                <w:rFonts w:eastAsiaTheme="major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7888.5</w:t>
            </w:r>
            <w:r w:rsidR="006E7D68" w:rsidRPr="00647D0F">
              <w:rPr>
                <w:rFonts w:eastAsiaTheme="majorEastAsia"/>
                <w:color w:val="000000"/>
                <w:szCs w:val="21"/>
              </w:rPr>
              <w:t>0</w:t>
            </w:r>
          </w:p>
        </w:tc>
        <w:tc>
          <w:tcPr>
            <w:tcW w:w="17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能源电池（分布式）及配套项目</w:t>
            </w:r>
            <w:r w:rsidRPr="001864B5"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等建设项目</w:t>
            </w: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525.9</w:t>
            </w:r>
            <w:r w:rsidR="006E7D68" w:rsidRPr="00647D0F">
              <w:rPr>
                <w:rFonts w:eastAsiaTheme="major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7888.5</w:t>
            </w:r>
            <w:r w:rsidR="006E7D68" w:rsidRPr="00647D0F">
              <w:rPr>
                <w:rFonts w:eastAsiaTheme="majorEastAsia"/>
                <w:color w:val="000000"/>
                <w:szCs w:val="21"/>
              </w:rPr>
              <w:t>0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335374.41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3353.7440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15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松阳县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萧山区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3000</w:t>
            </w:r>
          </w:p>
        </w:tc>
        <w:tc>
          <w:tcPr>
            <w:tcW w:w="17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客车、电池及配套项目等建设项目</w:t>
            </w: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3000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525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106144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1061.44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lastRenderedPageBreak/>
              <w:t>16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衢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江区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余杭区</w:t>
            </w: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3083.7</w:t>
            </w:r>
            <w:r w:rsidR="00576B83" w:rsidRPr="00647D0F">
              <w:rPr>
                <w:rFonts w:eastAsiaTheme="major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46255.5</w:t>
            </w:r>
            <w:r w:rsidR="00576B83" w:rsidRPr="00647D0F">
              <w:rPr>
                <w:rFonts w:eastAsiaTheme="majorEastAsia"/>
                <w:color w:val="000000"/>
                <w:szCs w:val="21"/>
              </w:rPr>
              <w:t>0</w:t>
            </w:r>
          </w:p>
        </w:tc>
        <w:tc>
          <w:tcPr>
            <w:tcW w:w="17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京杭运河浙江段三级航道整治工程杭州段（新开挖航道段余杭部分）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3083.7</w:t>
            </w:r>
            <w:r w:rsidR="00576B83" w:rsidRPr="00647D0F">
              <w:rPr>
                <w:rFonts w:eastAsiaTheme="major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46255.5</w:t>
            </w:r>
            <w:r w:rsidR="00576B83" w:rsidRPr="00647D0F">
              <w:rPr>
                <w:rFonts w:eastAsiaTheme="majorEastAsia"/>
                <w:color w:val="000000"/>
                <w:szCs w:val="21"/>
              </w:rPr>
              <w:t>0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2713656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27136.56</w:t>
            </w:r>
          </w:p>
        </w:tc>
        <w:tc>
          <w:tcPr>
            <w:tcW w:w="1751" w:type="dxa"/>
            <w:vMerge/>
            <w:tcBorders>
              <w:bottom w:val="single" w:sz="4" w:space="0" w:color="000000" w:themeColor="text1"/>
            </w:tcBorders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17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丽水市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余杭区</w:t>
            </w: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1991.4885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29872.3275</w:t>
            </w:r>
          </w:p>
        </w:tc>
        <w:tc>
          <w:tcPr>
            <w:tcW w:w="17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闲林五常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水乡综合保护利用工程一期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0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1103597.25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11035.9725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18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龙游县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州区</w:t>
            </w: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379.1070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5686.6050</w:t>
            </w:r>
          </w:p>
        </w:tc>
        <w:tc>
          <w:tcPr>
            <w:tcW w:w="17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新建金华至宁波铁路工程（</w:t>
            </w: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州段）等建设项目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0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227464.20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2274.6420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721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19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江山市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州区</w:t>
            </w: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553.7970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8306.9550</w:t>
            </w:r>
          </w:p>
        </w:tc>
        <w:tc>
          <w:tcPr>
            <w:tcW w:w="17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宁波舟山港梅山港区沈海高速连接线（象山湾疏港高速）</w:t>
            </w: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昆亭至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塘溪段工程（</w:t>
            </w: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鄞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州段）等建设项目</w:t>
            </w:r>
          </w:p>
        </w:tc>
      </w:tr>
      <w:tr w:rsidR="001864B5" w:rsidRPr="001864B5" w:rsidTr="00576B83">
        <w:trPr>
          <w:trHeight w:val="721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0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576B83">
        <w:trPr>
          <w:trHeight w:val="722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349038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3490.38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20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龙游县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jc w:val="center"/>
              <w:rPr>
                <w:rFonts w:eastAsiaTheme="majorEastAsia"/>
                <w:color w:val="00000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501.0330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7515.4950</w:t>
            </w:r>
          </w:p>
        </w:tc>
        <w:tc>
          <w:tcPr>
            <w:tcW w:w="17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宁波奉化区葛</w:t>
            </w: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岙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水库工程、203省道奉化段公路工程（</w:t>
            </w: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白杜至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金峨段）项目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501.0330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7515.4950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color w:val="000000"/>
                <w:szCs w:val="21"/>
              </w:rPr>
              <w:t>337561.5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3375.6150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 w:val="restart"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21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松阳县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宁波国家高新区（新材料科技城）</w:t>
            </w: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4500</w:t>
            </w:r>
          </w:p>
        </w:tc>
        <w:tc>
          <w:tcPr>
            <w:tcW w:w="1751" w:type="dxa"/>
            <w:vMerge w:val="restart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滨江绿带</w:t>
            </w:r>
            <w:proofErr w:type="gramStart"/>
            <w:r w:rsidRPr="001864B5">
              <w:rPr>
                <w:rFonts w:ascii="宋体" w:hAnsi="宋体" w:cs="宋体" w:hint="eastAsia"/>
                <w:kern w:val="0"/>
                <w:szCs w:val="21"/>
              </w:rPr>
              <w:t>整治工程五期等</w:t>
            </w:r>
            <w:proofErr w:type="gramEnd"/>
            <w:r w:rsidRPr="001864B5">
              <w:rPr>
                <w:rFonts w:ascii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补充水田指标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4500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64B5" w:rsidRPr="001864B5" w:rsidTr="001864B5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64B5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kern w:val="0"/>
                <w:szCs w:val="21"/>
              </w:rPr>
              <w:t>159495</w:t>
            </w:r>
          </w:p>
        </w:tc>
        <w:tc>
          <w:tcPr>
            <w:tcW w:w="1276" w:type="dxa"/>
            <w:noWrap/>
            <w:vAlign w:val="center"/>
          </w:tcPr>
          <w:p w:rsidR="001864B5" w:rsidRPr="00647D0F" w:rsidRDefault="001864B5" w:rsidP="001864B5">
            <w:pPr>
              <w:widowControl/>
              <w:jc w:val="center"/>
              <w:rPr>
                <w:rFonts w:eastAsiaTheme="majorEastAsia"/>
                <w:kern w:val="0"/>
                <w:szCs w:val="21"/>
              </w:rPr>
            </w:pPr>
            <w:r w:rsidRPr="00647D0F">
              <w:rPr>
                <w:rFonts w:eastAsiaTheme="majorEastAsia"/>
                <w:kern w:val="0"/>
                <w:szCs w:val="21"/>
              </w:rPr>
              <w:t>1594.95</w:t>
            </w:r>
          </w:p>
        </w:tc>
        <w:tc>
          <w:tcPr>
            <w:tcW w:w="1751" w:type="dxa"/>
            <w:vMerge/>
            <w:noWrap/>
            <w:vAlign w:val="center"/>
          </w:tcPr>
          <w:p w:rsidR="001864B5" w:rsidRPr="001864B5" w:rsidRDefault="001864B5" w:rsidP="001864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C35EC6" w:rsidRPr="00C35EC6" w:rsidRDefault="00C35EC6" w:rsidP="00C35EC6">
      <w:pPr>
        <w:rPr>
          <w:i/>
        </w:rPr>
      </w:pPr>
    </w:p>
    <w:p w:rsidR="00C35EC6" w:rsidRPr="00C35EC6" w:rsidRDefault="00C35EC6" w:rsidP="00C35EC6">
      <w:pPr>
        <w:rPr>
          <w:i/>
        </w:rPr>
      </w:pPr>
    </w:p>
    <w:p w:rsidR="00C35EC6" w:rsidRPr="00C35EC6" w:rsidRDefault="00C35EC6" w:rsidP="00C35EC6">
      <w:pPr>
        <w:rPr>
          <w:i/>
        </w:rPr>
      </w:pPr>
    </w:p>
    <w:p w:rsidR="003A7D04" w:rsidRPr="00C35EC6" w:rsidRDefault="003A7D04" w:rsidP="003A7D04">
      <w:pPr>
        <w:rPr>
          <w:i/>
        </w:rPr>
      </w:pPr>
    </w:p>
    <w:p w:rsidR="009B6571" w:rsidRDefault="009B6571"/>
    <w:sectPr w:rsidR="009B6571" w:rsidSect="00DF1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74" w:rsidRDefault="00985C74" w:rsidP="00686822">
      <w:r>
        <w:separator/>
      </w:r>
    </w:p>
  </w:endnote>
  <w:endnote w:type="continuationSeparator" w:id="0">
    <w:p w:rsidR="00985C74" w:rsidRDefault="00985C74" w:rsidP="0068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74" w:rsidRDefault="00985C74" w:rsidP="00686822">
      <w:r>
        <w:separator/>
      </w:r>
    </w:p>
  </w:footnote>
  <w:footnote w:type="continuationSeparator" w:id="0">
    <w:p w:rsidR="00985C74" w:rsidRDefault="00985C74" w:rsidP="00686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D04"/>
    <w:rsid w:val="00005D00"/>
    <w:rsid w:val="00010568"/>
    <w:rsid w:val="000246CF"/>
    <w:rsid w:val="000518EE"/>
    <w:rsid w:val="000772FC"/>
    <w:rsid w:val="0008744B"/>
    <w:rsid w:val="000875C5"/>
    <w:rsid w:val="000A2421"/>
    <w:rsid w:val="000B1AE8"/>
    <w:rsid w:val="000C4ED5"/>
    <w:rsid w:val="000D025D"/>
    <w:rsid w:val="000E517D"/>
    <w:rsid w:val="001351DF"/>
    <w:rsid w:val="001864B5"/>
    <w:rsid w:val="001A13D4"/>
    <w:rsid w:val="001C185F"/>
    <w:rsid w:val="002415A0"/>
    <w:rsid w:val="002704B8"/>
    <w:rsid w:val="00286A7A"/>
    <w:rsid w:val="002B218D"/>
    <w:rsid w:val="002C0504"/>
    <w:rsid w:val="002F72AF"/>
    <w:rsid w:val="0032444C"/>
    <w:rsid w:val="003A7D04"/>
    <w:rsid w:val="003E7474"/>
    <w:rsid w:val="004313C9"/>
    <w:rsid w:val="00442184"/>
    <w:rsid w:val="00476BBF"/>
    <w:rsid w:val="004804AF"/>
    <w:rsid w:val="004854BE"/>
    <w:rsid w:val="00496C70"/>
    <w:rsid w:val="004A1BE4"/>
    <w:rsid w:val="004A400F"/>
    <w:rsid w:val="00543013"/>
    <w:rsid w:val="005450CB"/>
    <w:rsid w:val="00545D39"/>
    <w:rsid w:val="00550C0A"/>
    <w:rsid w:val="00576B83"/>
    <w:rsid w:val="005C495E"/>
    <w:rsid w:val="005C70A7"/>
    <w:rsid w:val="005F4743"/>
    <w:rsid w:val="00604E11"/>
    <w:rsid w:val="00643278"/>
    <w:rsid w:val="00647D0F"/>
    <w:rsid w:val="00686822"/>
    <w:rsid w:val="006C0DA4"/>
    <w:rsid w:val="006E1CD2"/>
    <w:rsid w:val="006E7D68"/>
    <w:rsid w:val="0072742F"/>
    <w:rsid w:val="007B6837"/>
    <w:rsid w:val="007E787A"/>
    <w:rsid w:val="00816683"/>
    <w:rsid w:val="008634B3"/>
    <w:rsid w:val="00871EA7"/>
    <w:rsid w:val="008C4526"/>
    <w:rsid w:val="008C77EC"/>
    <w:rsid w:val="008D30AE"/>
    <w:rsid w:val="009204E4"/>
    <w:rsid w:val="0092085F"/>
    <w:rsid w:val="00985C74"/>
    <w:rsid w:val="009B6571"/>
    <w:rsid w:val="009C01A3"/>
    <w:rsid w:val="009C0FBD"/>
    <w:rsid w:val="009C5B65"/>
    <w:rsid w:val="00A658E5"/>
    <w:rsid w:val="00A90416"/>
    <w:rsid w:val="00AB1F65"/>
    <w:rsid w:val="00AE3EDE"/>
    <w:rsid w:val="00AE724C"/>
    <w:rsid w:val="00B11355"/>
    <w:rsid w:val="00B148B6"/>
    <w:rsid w:val="00B54C46"/>
    <w:rsid w:val="00BF1681"/>
    <w:rsid w:val="00C21E20"/>
    <w:rsid w:val="00C264A0"/>
    <w:rsid w:val="00C35EC6"/>
    <w:rsid w:val="00C45697"/>
    <w:rsid w:val="00CB7175"/>
    <w:rsid w:val="00D34C7F"/>
    <w:rsid w:val="00D7711E"/>
    <w:rsid w:val="00D951E9"/>
    <w:rsid w:val="00D95EFD"/>
    <w:rsid w:val="00D97A53"/>
    <w:rsid w:val="00DF0D00"/>
    <w:rsid w:val="00DF1A28"/>
    <w:rsid w:val="00E81679"/>
    <w:rsid w:val="00EA2556"/>
    <w:rsid w:val="00EA32FA"/>
    <w:rsid w:val="00EB533B"/>
    <w:rsid w:val="00F727E0"/>
    <w:rsid w:val="00F73B50"/>
    <w:rsid w:val="00FF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8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82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C35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518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18E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8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8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qiuzl</dc:creator>
  <cp:lastModifiedBy>qiuzl</cp:lastModifiedBy>
  <cp:revision>46</cp:revision>
  <cp:lastPrinted>2019-01-10T08:56:00Z</cp:lastPrinted>
  <dcterms:created xsi:type="dcterms:W3CDTF">2019-01-04T08:02:00Z</dcterms:created>
  <dcterms:modified xsi:type="dcterms:W3CDTF">2019-01-25T06:45:00Z</dcterms:modified>
</cp:coreProperties>
</file>