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80" w:rsidRDefault="00AD738E"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9A6D80" w:rsidRDefault="00AD738E">
      <w:pPr>
        <w:ind w:firstLineChars="150" w:firstLine="482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2019</w:t>
      </w:r>
      <w:r w:rsidR="007D58C6">
        <w:rPr>
          <w:rFonts w:eastAsia="仿宋_GB2312" w:hint="eastAsia"/>
          <w:b/>
          <w:sz w:val="32"/>
          <w:szCs w:val="32"/>
        </w:rPr>
        <w:t>年</w:t>
      </w:r>
      <w:bookmarkStart w:id="0" w:name="_GoBack"/>
      <w:bookmarkEnd w:id="0"/>
      <w:r>
        <w:rPr>
          <w:rFonts w:eastAsia="仿宋_GB2312" w:hint="eastAsia"/>
          <w:b/>
          <w:sz w:val="32"/>
          <w:szCs w:val="32"/>
        </w:rPr>
        <w:t>第</w:t>
      </w:r>
      <w:r w:rsidR="00075DFE"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 w:hint="eastAsia"/>
          <w:b/>
          <w:sz w:val="32"/>
          <w:szCs w:val="32"/>
        </w:rPr>
        <w:t>批次补充耕地指标调剂方案</w:t>
      </w:r>
    </w:p>
    <w:p w:rsidR="009A6D80" w:rsidRDefault="00AD738E"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单位：亩、公斤、万元</w:t>
      </w:r>
    </w:p>
    <w:tbl>
      <w:tblPr>
        <w:tblW w:w="88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40"/>
        <w:gridCol w:w="710"/>
        <w:gridCol w:w="2160"/>
        <w:gridCol w:w="1210"/>
        <w:gridCol w:w="1150"/>
        <w:gridCol w:w="2350"/>
      </w:tblGrid>
      <w:tr w:rsidR="009A6D80">
        <w:trPr>
          <w:trHeight w:val="956"/>
          <w:tblHeader/>
        </w:trPr>
        <w:tc>
          <w:tcPr>
            <w:tcW w:w="4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4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调出</w:t>
            </w:r>
          </w:p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调入</w:t>
            </w:r>
          </w:p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调剂指标类别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调剂数量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调剂总价</w:t>
            </w:r>
          </w:p>
        </w:tc>
        <w:tc>
          <w:tcPr>
            <w:tcW w:w="23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9A6D80" w:rsidRDefault="00AD738E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使用调剂指标的建设项目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常山县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杭州市江干区</w:t>
            </w:r>
          </w:p>
          <w:p w:rsidR="00D75CAC" w:rsidRDefault="00D75CAC" w:rsidP="00FF5A4F">
            <w:pPr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158.551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2378.265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四七堡单元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JG1406-47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地块等建设项目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FF5A4F">
            <w:pPr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158.551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2378.265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110985.7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1109.857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衢州市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衢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江区</w:t>
            </w: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21.1539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317.3085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21.1539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317.3085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16923.12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169.2312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杭州市</w:t>
            </w:r>
          </w:p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富阳区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杭州市富阳区第二粮库等建设项目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340000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宁波市</w:t>
            </w:r>
          </w:p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海</w:t>
            </w:r>
            <w:proofErr w:type="gramStart"/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曙</w:t>
            </w:r>
            <w:proofErr w:type="gramEnd"/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800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宁波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集士港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中一片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cx06-05-02a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cx06-05-02e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地块等建设项目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490800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4908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宁波市</w:t>
            </w:r>
          </w:p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widowControl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镇海炼化算山炼化二期等建设项目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600000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宁波市</w:t>
            </w:r>
            <w:proofErr w:type="gramStart"/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奉化区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宁波城市职业技术学院迁建工程等建设项目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075DFE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710000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7100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075DFE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温州市</w:t>
            </w:r>
            <w:proofErr w:type="gramStart"/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瓯</w:t>
            </w:r>
            <w:proofErr w:type="gramEnd"/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海区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温州市</w:t>
            </w:r>
            <w:proofErr w:type="gramStart"/>
            <w:r>
              <w:rPr>
                <w:rFonts w:hint="eastAsia"/>
                <w:color w:val="000000"/>
                <w:szCs w:val="21"/>
              </w:rPr>
              <w:t>域铁路</w:t>
            </w:r>
            <w:proofErr w:type="gramEnd"/>
            <w:r>
              <w:rPr>
                <w:rFonts w:hint="eastAsia"/>
                <w:color w:val="000000"/>
                <w:szCs w:val="21"/>
              </w:rPr>
              <w:t>S1</w:t>
            </w:r>
            <w:r>
              <w:rPr>
                <w:rFonts w:hint="eastAsia"/>
                <w:color w:val="000000"/>
                <w:szCs w:val="21"/>
              </w:rPr>
              <w:t>线一期工程等建设项目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150000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平湖市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900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13500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稼</w:t>
            </w:r>
            <w:proofErr w:type="gramEnd"/>
            <w:r>
              <w:rPr>
                <w:rFonts w:hint="eastAsia"/>
                <w:color w:val="000000"/>
                <w:szCs w:val="21"/>
              </w:rPr>
              <w:t>书路南延伸段二期等建设项目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614.724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9220.86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622696.2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6226.962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嘉兴</w:t>
            </w:r>
          </w:p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港区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嘉兴港区——云和山海协作“飞地”产业园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2829D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110000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1100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2829D2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widowControl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 w:rsidRPr="00D75CAC">
              <w:rPr>
                <w:rFonts w:hint="eastAsia"/>
                <w:color w:val="000000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补充耕地数量指标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680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10200</w:t>
            </w:r>
          </w:p>
        </w:tc>
        <w:tc>
          <w:tcPr>
            <w:tcW w:w="2350" w:type="dxa"/>
            <w:vMerge w:val="restart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年产</w:t>
            </w:r>
            <w:r>
              <w:rPr>
                <w:rFonts w:hint="eastAsia"/>
                <w:color w:val="000000"/>
                <w:szCs w:val="21"/>
              </w:rPr>
              <w:t>8GW</w:t>
            </w:r>
            <w:r>
              <w:rPr>
                <w:rFonts w:hint="eastAsia"/>
                <w:color w:val="000000"/>
                <w:szCs w:val="21"/>
              </w:rPr>
              <w:t>高效太阳能电池生产基地等建设项目</w:t>
            </w: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补充水田指标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</w:p>
        </w:tc>
      </w:tr>
      <w:tr w:rsidR="00D75CAC">
        <w:trPr>
          <w:trHeight w:hRule="exact" w:val="420"/>
        </w:trPr>
        <w:tc>
          <w:tcPr>
            <w:tcW w:w="480" w:type="dxa"/>
            <w:vMerge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粮食产能指标</w:t>
            </w:r>
          </w:p>
        </w:tc>
        <w:tc>
          <w:tcPr>
            <w:tcW w:w="121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Pr="00D75CAC" w:rsidRDefault="00D75CAC" w:rsidP="00D75CAC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75CAC">
              <w:rPr>
                <w:rFonts w:hint="eastAsia"/>
                <w:color w:val="000000"/>
                <w:szCs w:val="21"/>
              </w:rPr>
              <w:t>469200</w:t>
            </w:r>
          </w:p>
        </w:tc>
        <w:tc>
          <w:tcPr>
            <w:tcW w:w="115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4692</w:t>
            </w:r>
          </w:p>
        </w:tc>
        <w:tc>
          <w:tcPr>
            <w:tcW w:w="2350" w:type="dxa"/>
            <w:vMerge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D75CAC" w:rsidRDefault="00D75CAC" w:rsidP="00D75CAC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9A6D80" w:rsidRDefault="009A6D80"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</w:p>
    <w:sectPr w:rsidR="009A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8E" w:rsidRDefault="00AD738E" w:rsidP="00075DFE">
      <w:r>
        <w:separator/>
      </w:r>
    </w:p>
  </w:endnote>
  <w:endnote w:type="continuationSeparator" w:id="0">
    <w:p w:rsidR="00AD738E" w:rsidRDefault="00AD738E" w:rsidP="0007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8E" w:rsidRDefault="00AD738E" w:rsidP="00075DFE">
      <w:r>
        <w:separator/>
      </w:r>
    </w:p>
  </w:footnote>
  <w:footnote w:type="continuationSeparator" w:id="0">
    <w:p w:rsidR="00AD738E" w:rsidRDefault="00AD738E" w:rsidP="0007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4"/>
    <w:rsid w:val="00075DFE"/>
    <w:rsid w:val="000875C5"/>
    <w:rsid w:val="000A2421"/>
    <w:rsid w:val="001A72C4"/>
    <w:rsid w:val="001C185F"/>
    <w:rsid w:val="00220D2D"/>
    <w:rsid w:val="00270976"/>
    <w:rsid w:val="002829D2"/>
    <w:rsid w:val="003129D4"/>
    <w:rsid w:val="003A7D04"/>
    <w:rsid w:val="00476BBF"/>
    <w:rsid w:val="0049379E"/>
    <w:rsid w:val="004A1BE4"/>
    <w:rsid w:val="004A400F"/>
    <w:rsid w:val="004B7EF3"/>
    <w:rsid w:val="00543013"/>
    <w:rsid w:val="00544B2D"/>
    <w:rsid w:val="00545D39"/>
    <w:rsid w:val="00550C0A"/>
    <w:rsid w:val="005C70A7"/>
    <w:rsid w:val="00686822"/>
    <w:rsid w:val="006C0DA4"/>
    <w:rsid w:val="0072742F"/>
    <w:rsid w:val="00734759"/>
    <w:rsid w:val="007C581A"/>
    <w:rsid w:val="007D58C6"/>
    <w:rsid w:val="00806E3A"/>
    <w:rsid w:val="008634B3"/>
    <w:rsid w:val="00871EA7"/>
    <w:rsid w:val="00877BAB"/>
    <w:rsid w:val="008F481B"/>
    <w:rsid w:val="009173D6"/>
    <w:rsid w:val="009204E4"/>
    <w:rsid w:val="009250FC"/>
    <w:rsid w:val="009A6D80"/>
    <w:rsid w:val="009B6571"/>
    <w:rsid w:val="009C0FBD"/>
    <w:rsid w:val="009C5B65"/>
    <w:rsid w:val="00AD738E"/>
    <w:rsid w:val="00AE724C"/>
    <w:rsid w:val="00B11355"/>
    <w:rsid w:val="00B81332"/>
    <w:rsid w:val="00B95234"/>
    <w:rsid w:val="00BF0343"/>
    <w:rsid w:val="00C21E20"/>
    <w:rsid w:val="00C35EC6"/>
    <w:rsid w:val="00C45697"/>
    <w:rsid w:val="00C7283B"/>
    <w:rsid w:val="00C9491F"/>
    <w:rsid w:val="00D34C7F"/>
    <w:rsid w:val="00D50D33"/>
    <w:rsid w:val="00D75CAC"/>
    <w:rsid w:val="00D7711E"/>
    <w:rsid w:val="00D8584F"/>
    <w:rsid w:val="00D9483F"/>
    <w:rsid w:val="00D97A53"/>
    <w:rsid w:val="00DF1A28"/>
    <w:rsid w:val="00E45B6D"/>
    <w:rsid w:val="00E81679"/>
    <w:rsid w:val="00EA32FA"/>
    <w:rsid w:val="00EB533B"/>
    <w:rsid w:val="00F73B50"/>
    <w:rsid w:val="00FF3BA7"/>
    <w:rsid w:val="02A46A0C"/>
    <w:rsid w:val="088851EB"/>
    <w:rsid w:val="0D321C30"/>
    <w:rsid w:val="11AD76E1"/>
    <w:rsid w:val="159E7949"/>
    <w:rsid w:val="165646D4"/>
    <w:rsid w:val="1C6C048F"/>
    <w:rsid w:val="1DEB5C8A"/>
    <w:rsid w:val="22AD1A71"/>
    <w:rsid w:val="22BC0C01"/>
    <w:rsid w:val="2440251F"/>
    <w:rsid w:val="27181DEF"/>
    <w:rsid w:val="27511645"/>
    <w:rsid w:val="275B3B34"/>
    <w:rsid w:val="27B032EC"/>
    <w:rsid w:val="283D026D"/>
    <w:rsid w:val="303C335A"/>
    <w:rsid w:val="31E06D0E"/>
    <w:rsid w:val="35991E26"/>
    <w:rsid w:val="376E55CD"/>
    <w:rsid w:val="38B17D46"/>
    <w:rsid w:val="38C47CF0"/>
    <w:rsid w:val="399F22FE"/>
    <w:rsid w:val="39EC2E4D"/>
    <w:rsid w:val="3B6A5E20"/>
    <w:rsid w:val="3B6E63DD"/>
    <w:rsid w:val="3EAA1938"/>
    <w:rsid w:val="3F583592"/>
    <w:rsid w:val="3F8F640B"/>
    <w:rsid w:val="42D6212A"/>
    <w:rsid w:val="433A2D04"/>
    <w:rsid w:val="455D28E9"/>
    <w:rsid w:val="45E91A1D"/>
    <w:rsid w:val="49C864BC"/>
    <w:rsid w:val="49C943EA"/>
    <w:rsid w:val="4A0A6FE5"/>
    <w:rsid w:val="4C8D463A"/>
    <w:rsid w:val="4D3613AC"/>
    <w:rsid w:val="4D8F53A3"/>
    <w:rsid w:val="510E2E66"/>
    <w:rsid w:val="51503213"/>
    <w:rsid w:val="53C47C4D"/>
    <w:rsid w:val="57E85CB7"/>
    <w:rsid w:val="597842D2"/>
    <w:rsid w:val="59FB775F"/>
    <w:rsid w:val="5AE85D66"/>
    <w:rsid w:val="5D837D89"/>
    <w:rsid w:val="5F446B4D"/>
    <w:rsid w:val="61132A36"/>
    <w:rsid w:val="6B000A6E"/>
    <w:rsid w:val="6B007EA6"/>
    <w:rsid w:val="6D4C6E34"/>
    <w:rsid w:val="6DB02D1D"/>
    <w:rsid w:val="726A60EB"/>
    <w:rsid w:val="738E4275"/>
    <w:rsid w:val="73F86B2D"/>
    <w:rsid w:val="74F45A06"/>
    <w:rsid w:val="764C19E2"/>
    <w:rsid w:val="76843B6D"/>
    <w:rsid w:val="79607A95"/>
    <w:rsid w:val="7AFB6878"/>
    <w:rsid w:val="7EC8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qiuzl</cp:lastModifiedBy>
  <cp:revision>23</cp:revision>
  <cp:lastPrinted>2019-01-10T08:59:00Z</cp:lastPrinted>
  <dcterms:created xsi:type="dcterms:W3CDTF">2019-01-07T06:06:00Z</dcterms:created>
  <dcterms:modified xsi:type="dcterms:W3CDTF">2019-11-29T07:57:00Z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